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11557" w14:textId="64C5F93A" w:rsidR="00565419" w:rsidRDefault="008B52FC" w:rsidP="008B52FC">
      <w:pPr>
        <w:spacing w:before="30"/>
        <w:ind w:left="885" w:right="964"/>
        <w:jc w:val="center"/>
        <w:rPr>
          <w:b/>
          <w:sz w:val="28"/>
        </w:rPr>
      </w:pPr>
      <w:r w:rsidRPr="009B5BBD">
        <w:rPr>
          <w:rFonts w:asciiTheme="majorBidi" w:hAnsiTheme="majorBidi" w:cstheme="majorBidi"/>
          <w:noProof/>
          <w:color w:val="000000"/>
          <w:sz w:val="24"/>
          <w:szCs w:val="24"/>
          <w:lang w:eastAsia="zh-CN"/>
        </w:rPr>
        <w:drawing>
          <wp:inline distT="19050" distB="19050" distL="19050" distR="19050" wp14:anchorId="5F157BD4" wp14:editId="563C7052">
            <wp:extent cx="2374265" cy="11887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74265" cy="1188720"/>
                    </a:xfrm>
                    <a:prstGeom prst="rect">
                      <a:avLst/>
                    </a:prstGeom>
                    <a:ln/>
                  </pic:spPr>
                </pic:pic>
              </a:graphicData>
            </a:graphic>
          </wp:inline>
        </w:drawing>
      </w:r>
    </w:p>
    <w:p w14:paraId="5BB8C358" w14:textId="77777777" w:rsidR="00565419" w:rsidRDefault="00565419">
      <w:pPr>
        <w:spacing w:before="30"/>
        <w:ind w:left="885" w:right="964"/>
        <w:jc w:val="center"/>
        <w:rPr>
          <w:b/>
          <w:sz w:val="28"/>
        </w:rPr>
      </w:pPr>
    </w:p>
    <w:p w14:paraId="04A919FA" w14:textId="502CA4BD" w:rsidR="00620250" w:rsidRDefault="009634D0">
      <w:pPr>
        <w:spacing w:before="30"/>
        <w:ind w:left="885" w:right="964"/>
        <w:jc w:val="center"/>
        <w:rPr>
          <w:b/>
          <w:sz w:val="28"/>
        </w:rPr>
      </w:pPr>
      <w:r>
        <w:rPr>
          <w:b/>
          <w:sz w:val="28"/>
        </w:rPr>
        <w:t>ASSOCIATION</w:t>
      </w:r>
      <w:r>
        <w:rPr>
          <w:b/>
          <w:spacing w:val="-13"/>
          <w:sz w:val="28"/>
        </w:rPr>
        <w:t xml:space="preserve"> </w:t>
      </w:r>
      <w:r>
        <w:rPr>
          <w:b/>
          <w:sz w:val="28"/>
        </w:rPr>
        <w:t>OF</w:t>
      </w:r>
      <w:r>
        <w:rPr>
          <w:b/>
          <w:spacing w:val="-12"/>
          <w:sz w:val="28"/>
        </w:rPr>
        <w:t xml:space="preserve"> </w:t>
      </w:r>
      <w:r>
        <w:rPr>
          <w:b/>
          <w:sz w:val="28"/>
        </w:rPr>
        <w:t>COLLEGIATE</w:t>
      </w:r>
      <w:r>
        <w:rPr>
          <w:b/>
          <w:spacing w:val="-12"/>
          <w:sz w:val="28"/>
        </w:rPr>
        <w:t xml:space="preserve"> </w:t>
      </w:r>
      <w:r>
        <w:rPr>
          <w:b/>
          <w:sz w:val="28"/>
        </w:rPr>
        <w:t>MARKETING</w:t>
      </w:r>
      <w:r>
        <w:rPr>
          <w:b/>
          <w:spacing w:val="-12"/>
          <w:sz w:val="28"/>
        </w:rPr>
        <w:t xml:space="preserve"> </w:t>
      </w:r>
      <w:r>
        <w:rPr>
          <w:b/>
          <w:sz w:val="28"/>
        </w:rPr>
        <w:t>EDUCATORS</w:t>
      </w:r>
    </w:p>
    <w:p w14:paraId="04A919FB" w14:textId="77777777" w:rsidR="00620250" w:rsidRDefault="009634D0">
      <w:pPr>
        <w:spacing w:before="233"/>
        <w:ind w:left="2625"/>
        <w:rPr>
          <w:b/>
          <w:sz w:val="28"/>
        </w:rPr>
      </w:pPr>
      <w:r>
        <w:rPr>
          <w:b/>
          <w:sz w:val="28"/>
        </w:rPr>
        <w:t>FEDERATION</w:t>
      </w:r>
      <w:r>
        <w:rPr>
          <w:b/>
          <w:spacing w:val="-8"/>
          <w:sz w:val="28"/>
        </w:rPr>
        <w:t xml:space="preserve"> </w:t>
      </w:r>
      <w:r>
        <w:rPr>
          <w:b/>
          <w:sz w:val="28"/>
        </w:rPr>
        <w:t>OF</w:t>
      </w:r>
      <w:r>
        <w:rPr>
          <w:b/>
          <w:spacing w:val="-7"/>
          <w:sz w:val="28"/>
        </w:rPr>
        <w:t xml:space="preserve"> </w:t>
      </w:r>
      <w:r>
        <w:rPr>
          <w:b/>
          <w:sz w:val="28"/>
        </w:rPr>
        <w:t>BUSINESS</w:t>
      </w:r>
      <w:r>
        <w:rPr>
          <w:b/>
          <w:spacing w:val="-7"/>
          <w:sz w:val="28"/>
        </w:rPr>
        <w:t xml:space="preserve"> </w:t>
      </w:r>
      <w:r>
        <w:rPr>
          <w:b/>
          <w:sz w:val="28"/>
        </w:rPr>
        <w:t>DISCIPLINES</w:t>
      </w:r>
    </w:p>
    <w:p w14:paraId="161965E8" w14:textId="77777777" w:rsidR="00AA1D6F" w:rsidRDefault="009634D0" w:rsidP="00AA1D6F">
      <w:pPr>
        <w:tabs>
          <w:tab w:val="left" w:pos="6660"/>
        </w:tabs>
        <w:spacing w:before="149" w:line="510" w:lineRule="atLeast"/>
        <w:jc w:val="center"/>
        <w:rPr>
          <w:b/>
          <w:spacing w:val="1"/>
          <w:sz w:val="28"/>
        </w:rPr>
      </w:pPr>
      <w:r>
        <w:rPr>
          <w:b/>
          <w:sz w:val="28"/>
        </w:rPr>
        <w:t>Call for Submissions</w:t>
      </w:r>
      <w:r>
        <w:rPr>
          <w:b/>
          <w:spacing w:val="1"/>
          <w:sz w:val="28"/>
        </w:rPr>
        <w:t xml:space="preserve"> </w:t>
      </w:r>
    </w:p>
    <w:p w14:paraId="04A919FD" w14:textId="401610DD" w:rsidR="00620250" w:rsidRDefault="009634D0" w:rsidP="00AA1D6F">
      <w:pPr>
        <w:tabs>
          <w:tab w:val="left" w:pos="6660"/>
        </w:tabs>
        <w:spacing w:before="149" w:line="510" w:lineRule="atLeast"/>
        <w:jc w:val="center"/>
        <w:rPr>
          <w:b/>
          <w:spacing w:val="-1"/>
          <w:sz w:val="28"/>
        </w:rPr>
      </w:pPr>
      <w:r>
        <w:rPr>
          <w:b/>
          <w:spacing w:val="-2"/>
          <w:sz w:val="28"/>
        </w:rPr>
        <w:t>202</w:t>
      </w:r>
      <w:r w:rsidR="00A9040E">
        <w:rPr>
          <w:b/>
          <w:spacing w:val="-2"/>
          <w:sz w:val="28"/>
        </w:rPr>
        <w:t>5</w:t>
      </w:r>
      <w:r>
        <w:rPr>
          <w:b/>
          <w:spacing w:val="-15"/>
          <w:sz w:val="28"/>
        </w:rPr>
        <w:t xml:space="preserve"> </w:t>
      </w:r>
      <w:r>
        <w:rPr>
          <w:b/>
          <w:spacing w:val="-2"/>
          <w:sz w:val="28"/>
        </w:rPr>
        <w:t>ACME</w:t>
      </w:r>
      <w:r w:rsidR="00565419">
        <w:rPr>
          <w:b/>
          <w:spacing w:val="-2"/>
          <w:sz w:val="28"/>
        </w:rPr>
        <w:t xml:space="preserve"> </w:t>
      </w:r>
      <w:r>
        <w:rPr>
          <w:b/>
          <w:spacing w:val="-2"/>
          <w:sz w:val="28"/>
        </w:rPr>
        <w:t>Teaching</w:t>
      </w:r>
      <w:r>
        <w:rPr>
          <w:b/>
          <w:sz w:val="28"/>
        </w:rPr>
        <w:t xml:space="preserve"> </w:t>
      </w:r>
      <w:r>
        <w:rPr>
          <w:b/>
          <w:spacing w:val="-1"/>
          <w:sz w:val="28"/>
        </w:rPr>
        <w:t>Innovation</w:t>
      </w:r>
      <w:r>
        <w:rPr>
          <w:b/>
          <w:sz w:val="28"/>
        </w:rPr>
        <w:t xml:space="preserve"> </w:t>
      </w:r>
      <w:r>
        <w:rPr>
          <w:b/>
          <w:spacing w:val="-1"/>
          <w:sz w:val="28"/>
        </w:rPr>
        <w:t>Competition</w:t>
      </w:r>
      <w:r>
        <w:rPr>
          <w:b/>
          <w:sz w:val="28"/>
        </w:rPr>
        <w:t xml:space="preserve"> </w:t>
      </w:r>
      <w:r>
        <w:rPr>
          <w:b/>
          <w:spacing w:val="-1"/>
          <w:sz w:val="28"/>
        </w:rPr>
        <w:t>and</w:t>
      </w:r>
      <w:r>
        <w:rPr>
          <w:b/>
          <w:spacing w:val="-16"/>
          <w:sz w:val="28"/>
        </w:rPr>
        <w:t xml:space="preserve"> </w:t>
      </w:r>
      <w:r>
        <w:rPr>
          <w:b/>
          <w:spacing w:val="-1"/>
          <w:sz w:val="28"/>
        </w:rPr>
        <w:t>Award</w:t>
      </w:r>
    </w:p>
    <w:p w14:paraId="4453D1B2" w14:textId="77777777" w:rsidR="00703033" w:rsidRDefault="00703033" w:rsidP="00703033">
      <w:pPr>
        <w:pStyle w:val="NoSpacing"/>
      </w:pPr>
    </w:p>
    <w:p w14:paraId="15D7274F" w14:textId="77777777" w:rsidR="001C7B90" w:rsidRDefault="001C7B90" w:rsidP="001C7B90">
      <w:pPr>
        <w:rPr>
          <w:spacing w:val="-1"/>
        </w:rPr>
      </w:pPr>
    </w:p>
    <w:p w14:paraId="5EC49BE8" w14:textId="2991C967" w:rsidR="009046AB" w:rsidRDefault="0046471E" w:rsidP="00EF7FDB">
      <w:pPr>
        <w:jc w:val="center"/>
        <w:rPr>
          <w:rFonts w:ascii="Times" w:eastAsia="Times" w:hAnsi="Times" w:cs="Times"/>
          <w:b/>
          <w:color w:val="0070C0"/>
          <w:sz w:val="24"/>
          <w:szCs w:val="24"/>
        </w:rPr>
      </w:pPr>
      <w:r w:rsidRPr="009046AB">
        <w:rPr>
          <w:rFonts w:ascii="Times" w:eastAsia="Times" w:hAnsi="Times" w:cs="Times"/>
          <w:b/>
          <w:color w:val="0070C0"/>
          <w:sz w:val="24"/>
          <w:szCs w:val="24"/>
        </w:rPr>
        <w:t>Submission Deadline</w:t>
      </w:r>
      <w:r w:rsidR="009634D0" w:rsidRPr="009046AB">
        <w:rPr>
          <w:rFonts w:ascii="Times" w:eastAsia="Times" w:hAnsi="Times" w:cs="Times"/>
          <w:b/>
          <w:color w:val="0070C0"/>
          <w:sz w:val="24"/>
          <w:szCs w:val="24"/>
        </w:rPr>
        <w:t xml:space="preserve">: </w:t>
      </w:r>
      <w:r w:rsidR="00AE5598">
        <w:rPr>
          <w:rFonts w:ascii="Times" w:eastAsia="Times" w:hAnsi="Times" w:cs="Times"/>
          <w:b/>
          <w:color w:val="0070C0"/>
          <w:sz w:val="24"/>
          <w:szCs w:val="24"/>
        </w:rPr>
        <w:t>September 30</w:t>
      </w:r>
      <w:r w:rsidR="009046AB">
        <w:rPr>
          <w:rFonts w:ascii="Times" w:eastAsia="Times" w:hAnsi="Times" w:cs="Times"/>
          <w:b/>
          <w:color w:val="0070C0"/>
          <w:sz w:val="24"/>
          <w:szCs w:val="24"/>
        </w:rPr>
        <w:t>, 202</w:t>
      </w:r>
      <w:r w:rsidR="00A9040E">
        <w:rPr>
          <w:rFonts w:ascii="Times" w:eastAsia="Times" w:hAnsi="Times" w:cs="Times"/>
          <w:b/>
          <w:color w:val="0070C0"/>
          <w:sz w:val="24"/>
          <w:szCs w:val="24"/>
        </w:rPr>
        <w:t>4</w:t>
      </w:r>
      <w:r w:rsidR="009046AB">
        <w:rPr>
          <w:rFonts w:ascii="Times" w:eastAsia="Times" w:hAnsi="Times" w:cs="Times"/>
          <w:b/>
          <w:color w:val="0070C0"/>
          <w:sz w:val="24"/>
          <w:szCs w:val="24"/>
        </w:rPr>
        <w:t>, 5:00 p.m. CST</w:t>
      </w:r>
    </w:p>
    <w:p w14:paraId="41620724" w14:textId="77777777" w:rsidR="009046AB" w:rsidRDefault="009046AB" w:rsidP="009046AB"/>
    <w:p w14:paraId="04A919FE" w14:textId="379DF237" w:rsidR="00620250" w:rsidRPr="00EF3FB4" w:rsidRDefault="009634D0" w:rsidP="00816342">
      <w:pPr>
        <w:pStyle w:val="Heading1"/>
        <w:ind w:left="0"/>
        <w:rPr>
          <w:rFonts w:asciiTheme="majorBidi" w:hAnsiTheme="majorBidi" w:cstheme="majorBidi"/>
        </w:rPr>
      </w:pPr>
      <w:r w:rsidRPr="00EF3FB4">
        <w:rPr>
          <w:rFonts w:asciiTheme="majorBidi" w:hAnsiTheme="majorBidi" w:cstheme="majorBidi"/>
        </w:rPr>
        <w:t>Overview</w:t>
      </w:r>
    </w:p>
    <w:p w14:paraId="04A919FF" w14:textId="77777777" w:rsidR="00620250" w:rsidRPr="00EF3FB4" w:rsidRDefault="00620250">
      <w:pPr>
        <w:pStyle w:val="BodyText"/>
        <w:spacing w:before="2"/>
        <w:rPr>
          <w:rFonts w:asciiTheme="majorBidi" w:hAnsiTheme="majorBidi" w:cstheme="majorBidi"/>
          <w:b/>
        </w:rPr>
      </w:pPr>
    </w:p>
    <w:p w14:paraId="04A91A00" w14:textId="712F6B22" w:rsidR="00620250" w:rsidRPr="00EF3FB4" w:rsidRDefault="009634D0" w:rsidP="001C7B90">
      <w:pPr>
        <w:pStyle w:val="BodyText"/>
        <w:spacing w:line="247" w:lineRule="auto"/>
        <w:ind w:right="446"/>
        <w:rPr>
          <w:rFonts w:asciiTheme="majorBidi" w:hAnsiTheme="majorBidi" w:cstheme="majorBidi"/>
        </w:rPr>
      </w:pPr>
      <w:r w:rsidRPr="00EF3FB4">
        <w:rPr>
          <w:rFonts w:asciiTheme="majorBidi" w:hAnsiTheme="majorBidi" w:cstheme="majorBidi"/>
          <w:spacing w:val="-1"/>
        </w:rPr>
        <w:t>The</w:t>
      </w:r>
      <w:r w:rsidRPr="00EF3FB4">
        <w:rPr>
          <w:rFonts w:asciiTheme="majorBidi" w:hAnsiTheme="majorBidi" w:cstheme="majorBidi"/>
          <w:spacing w:val="-14"/>
        </w:rPr>
        <w:t xml:space="preserve"> </w:t>
      </w:r>
      <w:r w:rsidRPr="00EF3FB4">
        <w:rPr>
          <w:rFonts w:asciiTheme="majorBidi" w:hAnsiTheme="majorBidi" w:cstheme="majorBidi"/>
          <w:spacing w:val="-1"/>
        </w:rPr>
        <w:t>Association</w:t>
      </w:r>
      <w:r w:rsidRPr="00EF3FB4">
        <w:rPr>
          <w:rFonts w:asciiTheme="majorBidi" w:hAnsiTheme="majorBidi" w:cstheme="majorBidi"/>
        </w:rPr>
        <w:t xml:space="preserve"> </w:t>
      </w:r>
      <w:r w:rsidRPr="00EF3FB4">
        <w:rPr>
          <w:rFonts w:asciiTheme="majorBidi" w:hAnsiTheme="majorBidi" w:cstheme="majorBidi"/>
          <w:spacing w:val="-1"/>
        </w:rPr>
        <w:t>of</w:t>
      </w:r>
      <w:r w:rsidRPr="00EF3FB4">
        <w:rPr>
          <w:rFonts w:asciiTheme="majorBidi" w:hAnsiTheme="majorBidi" w:cstheme="majorBidi"/>
        </w:rPr>
        <w:t xml:space="preserve"> </w:t>
      </w:r>
      <w:r w:rsidRPr="00EF3FB4">
        <w:rPr>
          <w:rFonts w:asciiTheme="majorBidi" w:hAnsiTheme="majorBidi" w:cstheme="majorBidi"/>
          <w:spacing w:val="-1"/>
        </w:rPr>
        <w:t>Collegiate</w:t>
      </w:r>
      <w:r w:rsidRPr="00EF3FB4">
        <w:rPr>
          <w:rFonts w:asciiTheme="majorBidi" w:hAnsiTheme="majorBidi" w:cstheme="majorBidi"/>
        </w:rPr>
        <w:t xml:space="preserve"> </w:t>
      </w:r>
      <w:r w:rsidRPr="00EF3FB4">
        <w:rPr>
          <w:rFonts w:asciiTheme="majorBidi" w:hAnsiTheme="majorBidi" w:cstheme="majorBidi"/>
          <w:spacing w:val="-1"/>
        </w:rPr>
        <w:t>Marketing</w:t>
      </w:r>
      <w:r w:rsidRPr="00EF3FB4">
        <w:rPr>
          <w:rFonts w:asciiTheme="majorBidi" w:hAnsiTheme="majorBidi" w:cstheme="majorBidi"/>
        </w:rPr>
        <w:t xml:space="preserve"> Educators</w:t>
      </w:r>
      <w:r w:rsidRPr="00EF3FB4">
        <w:rPr>
          <w:rFonts w:asciiTheme="majorBidi" w:hAnsiTheme="majorBidi" w:cstheme="majorBidi"/>
          <w:spacing w:val="13"/>
        </w:rPr>
        <w:t xml:space="preserve"> </w:t>
      </w:r>
      <w:r w:rsidRPr="00EF3FB4">
        <w:rPr>
          <w:rFonts w:asciiTheme="majorBidi" w:hAnsiTheme="majorBidi" w:cstheme="majorBidi"/>
        </w:rPr>
        <w:t>(ACME), an aﬃliate of the Federation of</w:t>
      </w:r>
      <w:r w:rsidRPr="00EF3FB4">
        <w:rPr>
          <w:rFonts w:asciiTheme="majorBidi" w:hAnsiTheme="majorBidi" w:cstheme="majorBidi"/>
          <w:spacing w:val="1"/>
        </w:rPr>
        <w:t xml:space="preserve"> </w:t>
      </w:r>
      <w:r w:rsidRPr="00EF3FB4">
        <w:rPr>
          <w:rFonts w:asciiTheme="majorBidi" w:hAnsiTheme="majorBidi" w:cstheme="majorBidi"/>
        </w:rPr>
        <w:t xml:space="preserve">Business Disciplines (FBD), is a professional organization founded to encourage </w:t>
      </w:r>
      <w:r w:rsidR="00DA00CE">
        <w:rPr>
          <w:rFonts w:asciiTheme="majorBidi" w:hAnsiTheme="majorBidi" w:cstheme="majorBidi"/>
        </w:rPr>
        <w:t xml:space="preserve">the </w:t>
      </w:r>
      <w:r w:rsidRPr="00EF3FB4">
        <w:rPr>
          <w:rFonts w:asciiTheme="majorBidi" w:hAnsiTheme="majorBidi" w:cstheme="majorBidi"/>
        </w:rPr>
        <w:t>exploration and</w:t>
      </w:r>
      <w:r w:rsidRPr="00EF3FB4">
        <w:rPr>
          <w:rFonts w:asciiTheme="majorBidi" w:hAnsiTheme="majorBidi" w:cstheme="majorBidi"/>
          <w:spacing w:val="-58"/>
        </w:rPr>
        <w:t xml:space="preserve"> </w:t>
      </w:r>
      <w:r w:rsidRPr="00EF3FB4">
        <w:rPr>
          <w:rFonts w:asciiTheme="majorBidi" w:hAnsiTheme="majorBidi" w:cstheme="majorBidi"/>
        </w:rPr>
        <w:t>development</w:t>
      </w:r>
      <w:r w:rsidRPr="00EF3FB4">
        <w:rPr>
          <w:rFonts w:asciiTheme="majorBidi" w:hAnsiTheme="majorBidi" w:cstheme="majorBidi"/>
          <w:spacing w:val="-4"/>
        </w:rPr>
        <w:t xml:space="preserve"> </w:t>
      </w:r>
      <w:r w:rsidRPr="00EF3FB4">
        <w:rPr>
          <w:rFonts w:asciiTheme="majorBidi" w:hAnsiTheme="majorBidi" w:cstheme="majorBidi"/>
        </w:rPr>
        <w:t>of</w:t>
      </w:r>
      <w:r w:rsidRPr="00EF3FB4">
        <w:rPr>
          <w:rFonts w:asciiTheme="majorBidi" w:hAnsiTheme="majorBidi" w:cstheme="majorBidi"/>
          <w:spacing w:val="-4"/>
        </w:rPr>
        <w:t xml:space="preserve"> </w:t>
      </w:r>
      <w:r w:rsidRPr="00EF3FB4">
        <w:rPr>
          <w:rFonts w:asciiTheme="majorBidi" w:hAnsiTheme="majorBidi" w:cstheme="majorBidi"/>
        </w:rPr>
        <w:t>superior</w:t>
      </w:r>
      <w:r w:rsidRPr="00EF3FB4">
        <w:rPr>
          <w:rFonts w:asciiTheme="majorBidi" w:hAnsiTheme="majorBidi" w:cstheme="majorBidi"/>
          <w:spacing w:val="-4"/>
        </w:rPr>
        <w:t xml:space="preserve"> </w:t>
      </w:r>
      <w:r w:rsidRPr="00EF3FB4">
        <w:rPr>
          <w:rFonts w:asciiTheme="majorBidi" w:hAnsiTheme="majorBidi" w:cstheme="majorBidi"/>
        </w:rPr>
        <w:t>marketing</w:t>
      </w:r>
      <w:r w:rsidRPr="00EF3FB4">
        <w:rPr>
          <w:rFonts w:asciiTheme="majorBidi" w:hAnsiTheme="majorBidi" w:cstheme="majorBidi"/>
          <w:spacing w:val="-4"/>
        </w:rPr>
        <w:t xml:space="preserve"> </w:t>
      </w:r>
      <w:r w:rsidRPr="00EF3FB4">
        <w:rPr>
          <w:rFonts w:asciiTheme="majorBidi" w:hAnsiTheme="majorBidi" w:cstheme="majorBidi"/>
        </w:rPr>
        <w:t>practices</w:t>
      </w:r>
      <w:r w:rsidRPr="00EF3FB4">
        <w:rPr>
          <w:rFonts w:asciiTheme="majorBidi" w:hAnsiTheme="majorBidi" w:cstheme="majorBidi"/>
          <w:spacing w:val="-3"/>
        </w:rPr>
        <w:t xml:space="preserve"> </w:t>
      </w:r>
      <w:r w:rsidRPr="00EF3FB4">
        <w:rPr>
          <w:rFonts w:asciiTheme="majorBidi" w:hAnsiTheme="majorBidi" w:cstheme="majorBidi"/>
        </w:rPr>
        <w:t>from</w:t>
      </w:r>
      <w:r w:rsidRPr="00EF3FB4">
        <w:rPr>
          <w:rFonts w:asciiTheme="majorBidi" w:hAnsiTheme="majorBidi" w:cstheme="majorBidi"/>
          <w:spacing w:val="-4"/>
        </w:rPr>
        <w:t xml:space="preserve"> </w:t>
      </w:r>
      <w:r w:rsidRPr="00EF3FB4">
        <w:rPr>
          <w:rFonts w:asciiTheme="majorBidi" w:hAnsiTheme="majorBidi" w:cstheme="majorBidi"/>
        </w:rPr>
        <w:t>academic</w:t>
      </w:r>
      <w:r w:rsidRPr="00EF3FB4">
        <w:rPr>
          <w:rFonts w:asciiTheme="majorBidi" w:hAnsiTheme="majorBidi" w:cstheme="majorBidi"/>
          <w:spacing w:val="-4"/>
        </w:rPr>
        <w:t xml:space="preserve"> </w:t>
      </w:r>
      <w:r w:rsidRPr="00EF3FB4">
        <w:rPr>
          <w:rFonts w:asciiTheme="majorBidi" w:hAnsiTheme="majorBidi" w:cstheme="majorBidi"/>
        </w:rPr>
        <w:t>and</w:t>
      </w:r>
      <w:r w:rsidRPr="00EF3FB4">
        <w:rPr>
          <w:rFonts w:asciiTheme="majorBidi" w:hAnsiTheme="majorBidi" w:cstheme="majorBidi"/>
          <w:spacing w:val="-4"/>
        </w:rPr>
        <w:t xml:space="preserve"> </w:t>
      </w:r>
      <w:r w:rsidRPr="00EF3FB4">
        <w:rPr>
          <w:rFonts w:asciiTheme="majorBidi" w:hAnsiTheme="majorBidi" w:cstheme="majorBidi"/>
        </w:rPr>
        <w:t>practitioner</w:t>
      </w:r>
      <w:r w:rsidRPr="00EF3FB4">
        <w:rPr>
          <w:rFonts w:asciiTheme="majorBidi" w:hAnsiTheme="majorBidi" w:cstheme="majorBidi"/>
          <w:spacing w:val="-4"/>
        </w:rPr>
        <w:t xml:space="preserve"> </w:t>
      </w:r>
      <w:r w:rsidRPr="00EF3FB4">
        <w:rPr>
          <w:rFonts w:asciiTheme="majorBidi" w:hAnsiTheme="majorBidi" w:cstheme="majorBidi"/>
        </w:rPr>
        <w:t>perspectives.</w:t>
      </w:r>
      <w:r w:rsidRPr="00EF3FB4">
        <w:rPr>
          <w:rFonts w:asciiTheme="majorBidi" w:hAnsiTheme="majorBidi" w:cstheme="majorBidi"/>
          <w:spacing w:val="-3"/>
        </w:rPr>
        <w:t xml:space="preserve"> </w:t>
      </w:r>
      <w:r w:rsidRPr="00EF3FB4">
        <w:rPr>
          <w:rFonts w:asciiTheme="majorBidi" w:hAnsiTheme="majorBidi" w:cstheme="majorBidi"/>
        </w:rPr>
        <w:t>In</w:t>
      </w:r>
      <w:r w:rsidRPr="00EF3FB4">
        <w:rPr>
          <w:rFonts w:asciiTheme="majorBidi" w:hAnsiTheme="majorBidi" w:cstheme="majorBidi"/>
          <w:spacing w:val="-4"/>
        </w:rPr>
        <w:t xml:space="preserve"> </w:t>
      </w:r>
      <w:r w:rsidRPr="00EF3FB4">
        <w:rPr>
          <w:rFonts w:asciiTheme="majorBidi" w:hAnsiTheme="majorBidi" w:cstheme="majorBidi"/>
        </w:rPr>
        <w:t>line</w:t>
      </w:r>
      <w:r w:rsidRPr="00EF3FB4">
        <w:rPr>
          <w:rFonts w:asciiTheme="majorBidi" w:hAnsiTheme="majorBidi" w:cstheme="majorBidi"/>
          <w:spacing w:val="-57"/>
        </w:rPr>
        <w:t xml:space="preserve"> </w:t>
      </w:r>
      <w:r w:rsidRPr="00EF3FB4">
        <w:rPr>
          <w:rFonts w:asciiTheme="majorBidi" w:hAnsiTheme="majorBidi" w:cstheme="majorBidi"/>
          <w:spacing w:val="-1"/>
        </w:rPr>
        <w:t>with ACME’s objectives</w:t>
      </w:r>
      <w:r w:rsidR="00B6141C" w:rsidRPr="00EF3FB4">
        <w:rPr>
          <w:rFonts w:asciiTheme="majorBidi" w:hAnsiTheme="majorBidi" w:cstheme="majorBidi"/>
          <w:spacing w:val="-1"/>
        </w:rPr>
        <w:t>,</w:t>
      </w:r>
      <w:r w:rsidRPr="00EF3FB4">
        <w:rPr>
          <w:rFonts w:asciiTheme="majorBidi" w:hAnsiTheme="majorBidi" w:cstheme="majorBidi"/>
          <w:spacing w:val="-1"/>
        </w:rPr>
        <w:t xml:space="preserve"> </w:t>
      </w:r>
      <w:r w:rsidRPr="00EF3FB4">
        <w:rPr>
          <w:rFonts w:asciiTheme="majorBidi" w:hAnsiTheme="majorBidi" w:cstheme="majorBidi"/>
        </w:rPr>
        <w:t>the ACME</w:t>
      </w:r>
      <w:r w:rsidRPr="00EF3FB4">
        <w:rPr>
          <w:rFonts w:asciiTheme="majorBidi" w:hAnsiTheme="majorBidi" w:cstheme="majorBidi"/>
          <w:spacing w:val="1"/>
        </w:rPr>
        <w:t xml:space="preserve"> </w:t>
      </w:r>
      <w:r w:rsidRPr="00EF3FB4">
        <w:rPr>
          <w:rFonts w:asciiTheme="majorBidi" w:hAnsiTheme="majorBidi" w:cstheme="majorBidi"/>
          <w:spacing w:val="-1"/>
        </w:rPr>
        <w:t xml:space="preserve">Teaching Innovation Competition </w:t>
      </w:r>
      <w:r w:rsidRPr="00EF3FB4">
        <w:rPr>
          <w:rFonts w:asciiTheme="majorBidi" w:hAnsiTheme="majorBidi" w:cstheme="majorBidi"/>
        </w:rPr>
        <w:t>and Award recognizes and rewards teaching</w:t>
      </w:r>
      <w:r w:rsidRPr="00EF3FB4">
        <w:rPr>
          <w:rFonts w:asciiTheme="majorBidi" w:hAnsiTheme="majorBidi" w:cstheme="majorBidi"/>
          <w:spacing w:val="1"/>
        </w:rPr>
        <w:t xml:space="preserve"> </w:t>
      </w:r>
      <w:r w:rsidRPr="00EF3FB4">
        <w:rPr>
          <w:rFonts w:asciiTheme="majorBidi" w:hAnsiTheme="majorBidi" w:cstheme="majorBidi"/>
        </w:rPr>
        <w:t>innovations</w:t>
      </w:r>
      <w:r w:rsidRPr="00EF3FB4">
        <w:rPr>
          <w:rFonts w:asciiTheme="majorBidi" w:hAnsiTheme="majorBidi" w:cstheme="majorBidi"/>
          <w:spacing w:val="-1"/>
        </w:rPr>
        <w:t xml:space="preserve"> </w:t>
      </w:r>
      <w:r w:rsidRPr="00EF3FB4">
        <w:rPr>
          <w:rFonts w:asciiTheme="majorBidi" w:hAnsiTheme="majorBidi" w:cstheme="majorBidi"/>
        </w:rPr>
        <w:t>in the marketing discipline.</w:t>
      </w:r>
    </w:p>
    <w:p w14:paraId="04A91A01" w14:textId="77777777" w:rsidR="00620250" w:rsidRPr="00EF3FB4" w:rsidRDefault="00620250" w:rsidP="001C7B90">
      <w:pPr>
        <w:pStyle w:val="BodyText"/>
        <w:spacing w:before="1"/>
        <w:rPr>
          <w:rFonts w:asciiTheme="majorBidi" w:hAnsiTheme="majorBidi" w:cstheme="majorBidi"/>
        </w:rPr>
      </w:pPr>
    </w:p>
    <w:p w14:paraId="04A91A02" w14:textId="7341741A" w:rsidR="00620250" w:rsidRPr="00D01579" w:rsidRDefault="009634D0" w:rsidP="001C7B90">
      <w:pPr>
        <w:pStyle w:val="BodyText"/>
        <w:spacing w:before="1" w:line="249" w:lineRule="auto"/>
        <w:ind w:right="67"/>
        <w:rPr>
          <w:rFonts w:asciiTheme="majorBidi" w:hAnsiTheme="majorBidi" w:cstheme="majorBidi"/>
        </w:rPr>
      </w:pPr>
      <w:r w:rsidRPr="00EF3FB4">
        <w:rPr>
          <w:rFonts w:asciiTheme="majorBidi" w:hAnsiTheme="majorBidi" w:cstheme="majorBidi"/>
        </w:rPr>
        <w:t>The goal of the competition is to honor marketing educators for their outstanding contributions in</w:t>
      </w:r>
      <w:r w:rsidRPr="00EF3FB4">
        <w:rPr>
          <w:rFonts w:asciiTheme="majorBidi" w:hAnsiTheme="majorBidi" w:cstheme="majorBidi"/>
          <w:spacing w:val="1"/>
        </w:rPr>
        <w:t xml:space="preserve"> </w:t>
      </w:r>
      <w:r w:rsidRPr="00D01579">
        <w:rPr>
          <w:rFonts w:asciiTheme="majorBidi" w:hAnsiTheme="majorBidi" w:cstheme="majorBidi"/>
        </w:rPr>
        <w:t>developing teaching practices and innovations that enhance student learning. For the</w:t>
      </w:r>
      <w:r w:rsidRPr="00D01579">
        <w:rPr>
          <w:rFonts w:asciiTheme="majorBidi" w:hAnsiTheme="majorBidi" w:cstheme="majorBidi"/>
          <w:spacing w:val="-57"/>
        </w:rPr>
        <w:t xml:space="preserve"> </w:t>
      </w:r>
      <w:r w:rsidRPr="00D01579">
        <w:rPr>
          <w:rFonts w:asciiTheme="majorBidi" w:hAnsiTheme="majorBidi" w:cstheme="majorBidi"/>
        </w:rPr>
        <w:t>competition, an innovation is an individual or group assignment, project, method, activity, event,</w:t>
      </w:r>
      <w:r w:rsidRPr="00D01579">
        <w:rPr>
          <w:rFonts w:asciiTheme="majorBidi" w:hAnsiTheme="majorBidi" w:cstheme="majorBidi"/>
          <w:spacing w:val="1"/>
        </w:rPr>
        <w:t xml:space="preserve"> </w:t>
      </w:r>
      <w:r w:rsidRPr="00D01579">
        <w:rPr>
          <w:rFonts w:asciiTheme="majorBidi" w:hAnsiTheme="majorBidi" w:cstheme="majorBidi"/>
        </w:rPr>
        <w:t>example,</w:t>
      </w:r>
      <w:r w:rsidRPr="00D01579">
        <w:rPr>
          <w:rFonts w:asciiTheme="majorBidi" w:hAnsiTheme="majorBidi" w:cstheme="majorBidi"/>
          <w:spacing w:val="-2"/>
        </w:rPr>
        <w:t xml:space="preserve"> </w:t>
      </w:r>
      <w:r w:rsidRPr="00D01579">
        <w:rPr>
          <w:rFonts w:asciiTheme="majorBidi" w:hAnsiTheme="majorBidi" w:cstheme="majorBidi"/>
        </w:rPr>
        <w:t>simulation,</w:t>
      </w:r>
      <w:r w:rsidRPr="00D01579">
        <w:rPr>
          <w:rFonts w:asciiTheme="majorBidi" w:hAnsiTheme="majorBidi" w:cstheme="majorBidi"/>
          <w:spacing w:val="-2"/>
        </w:rPr>
        <w:t xml:space="preserve"> </w:t>
      </w:r>
      <w:r w:rsidRPr="00D01579">
        <w:rPr>
          <w:rFonts w:asciiTheme="majorBidi" w:hAnsiTheme="majorBidi" w:cstheme="majorBidi"/>
        </w:rPr>
        <w:t>or</w:t>
      </w:r>
      <w:r w:rsidRPr="00D01579">
        <w:rPr>
          <w:rFonts w:asciiTheme="majorBidi" w:hAnsiTheme="majorBidi" w:cstheme="majorBidi"/>
          <w:spacing w:val="-2"/>
        </w:rPr>
        <w:t xml:space="preserve"> </w:t>
      </w:r>
      <w:r w:rsidRPr="00D01579">
        <w:rPr>
          <w:rFonts w:asciiTheme="majorBidi" w:hAnsiTheme="majorBidi" w:cstheme="majorBidi"/>
        </w:rPr>
        <w:t>illustration</w:t>
      </w:r>
      <w:r w:rsidRPr="00D01579">
        <w:rPr>
          <w:rFonts w:asciiTheme="majorBidi" w:hAnsiTheme="majorBidi" w:cstheme="majorBidi"/>
          <w:spacing w:val="-1"/>
        </w:rPr>
        <w:t xml:space="preserve"> </w:t>
      </w:r>
      <w:r w:rsidRPr="00D01579">
        <w:rPr>
          <w:rFonts w:asciiTheme="majorBidi" w:hAnsiTheme="majorBidi" w:cstheme="majorBidi"/>
        </w:rPr>
        <w:t>that</w:t>
      </w:r>
      <w:r w:rsidRPr="00D01579">
        <w:rPr>
          <w:rFonts w:asciiTheme="majorBidi" w:hAnsiTheme="majorBidi" w:cstheme="majorBidi"/>
          <w:spacing w:val="-2"/>
        </w:rPr>
        <w:t xml:space="preserve"> </w:t>
      </w:r>
      <w:r w:rsidRPr="00D01579">
        <w:rPr>
          <w:rFonts w:asciiTheme="majorBidi" w:hAnsiTheme="majorBidi" w:cstheme="majorBidi"/>
        </w:rPr>
        <w:t>helps</w:t>
      </w:r>
      <w:r w:rsidRPr="00D01579">
        <w:rPr>
          <w:rFonts w:asciiTheme="majorBidi" w:hAnsiTheme="majorBidi" w:cstheme="majorBidi"/>
          <w:spacing w:val="-2"/>
        </w:rPr>
        <w:t xml:space="preserve"> </w:t>
      </w:r>
      <w:r w:rsidRPr="00D01579">
        <w:rPr>
          <w:rFonts w:asciiTheme="majorBidi" w:hAnsiTheme="majorBidi" w:cstheme="majorBidi"/>
        </w:rPr>
        <w:t>students</w:t>
      </w:r>
      <w:r w:rsidRPr="00D01579">
        <w:rPr>
          <w:rFonts w:asciiTheme="majorBidi" w:hAnsiTheme="majorBidi" w:cstheme="majorBidi"/>
          <w:spacing w:val="-1"/>
        </w:rPr>
        <w:t xml:space="preserve"> </w:t>
      </w:r>
      <w:r w:rsidRPr="00D01579">
        <w:rPr>
          <w:rFonts w:asciiTheme="majorBidi" w:hAnsiTheme="majorBidi" w:cstheme="majorBidi"/>
        </w:rPr>
        <w:t>better</w:t>
      </w:r>
      <w:r w:rsidRPr="00D01579">
        <w:rPr>
          <w:rFonts w:asciiTheme="majorBidi" w:hAnsiTheme="majorBidi" w:cstheme="majorBidi"/>
          <w:spacing w:val="-2"/>
        </w:rPr>
        <w:t xml:space="preserve"> </w:t>
      </w:r>
      <w:r w:rsidRPr="00D01579">
        <w:rPr>
          <w:rFonts w:asciiTheme="majorBidi" w:hAnsiTheme="majorBidi" w:cstheme="majorBidi"/>
        </w:rPr>
        <w:t>understand</w:t>
      </w:r>
      <w:r w:rsidRPr="00D01579">
        <w:rPr>
          <w:rFonts w:asciiTheme="majorBidi" w:hAnsiTheme="majorBidi" w:cstheme="majorBidi"/>
          <w:spacing w:val="-2"/>
        </w:rPr>
        <w:t xml:space="preserve"> </w:t>
      </w:r>
      <w:r w:rsidRPr="00D01579">
        <w:rPr>
          <w:rFonts w:asciiTheme="majorBidi" w:hAnsiTheme="majorBidi" w:cstheme="majorBidi"/>
        </w:rPr>
        <w:t>a</w:t>
      </w:r>
      <w:r w:rsidRPr="00D01579">
        <w:rPr>
          <w:rFonts w:asciiTheme="majorBidi" w:hAnsiTheme="majorBidi" w:cstheme="majorBidi"/>
          <w:spacing w:val="-1"/>
        </w:rPr>
        <w:t xml:space="preserve"> </w:t>
      </w:r>
      <w:r w:rsidRPr="00D01579">
        <w:rPr>
          <w:rFonts w:asciiTheme="majorBidi" w:hAnsiTheme="majorBidi" w:cstheme="majorBidi"/>
        </w:rPr>
        <w:t>concept,</w:t>
      </w:r>
      <w:r w:rsidRPr="00D01579">
        <w:rPr>
          <w:rFonts w:asciiTheme="majorBidi" w:hAnsiTheme="majorBidi" w:cstheme="majorBidi"/>
          <w:spacing w:val="-2"/>
        </w:rPr>
        <w:t xml:space="preserve"> </w:t>
      </w:r>
      <w:r w:rsidRPr="00D01579">
        <w:rPr>
          <w:rFonts w:asciiTheme="majorBidi" w:hAnsiTheme="majorBidi" w:cstheme="majorBidi"/>
        </w:rPr>
        <w:t>practice,</w:t>
      </w:r>
      <w:r w:rsidRPr="00D01579">
        <w:rPr>
          <w:rFonts w:asciiTheme="majorBidi" w:hAnsiTheme="majorBidi" w:cstheme="majorBidi"/>
          <w:spacing w:val="-2"/>
        </w:rPr>
        <w:t xml:space="preserve"> </w:t>
      </w:r>
      <w:r w:rsidRPr="00D01579">
        <w:rPr>
          <w:rFonts w:asciiTheme="majorBidi" w:hAnsiTheme="majorBidi" w:cstheme="majorBidi"/>
        </w:rPr>
        <w:t>method</w:t>
      </w:r>
      <w:r w:rsidR="00A9040E">
        <w:rPr>
          <w:rFonts w:asciiTheme="majorBidi" w:hAnsiTheme="majorBidi" w:cstheme="majorBidi"/>
        </w:rPr>
        <w:t xml:space="preserve"> </w:t>
      </w:r>
      <w:r w:rsidRPr="00D01579">
        <w:rPr>
          <w:rFonts w:asciiTheme="majorBidi" w:hAnsiTheme="majorBidi" w:cstheme="majorBidi"/>
        </w:rPr>
        <w:t>or</w:t>
      </w:r>
      <w:r w:rsidRPr="00D01579">
        <w:rPr>
          <w:rFonts w:asciiTheme="majorBidi" w:hAnsiTheme="majorBidi" w:cstheme="majorBidi"/>
          <w:spacing w:val="-1"/>
        </w:rPr>
        <w:t xml:space="preserve"> </w:t>
      </w:r>
      <w:r w:rsidRPr="00D01579">
        <w:rPr>
          <w:rFonts w:asciiTheme="majorBidi" w:hAnsiTheme="majorBidi" w:cstheme="majorBidi"/>
        </w:rPr>
        <w:t>career-related issue in marketing.</w:t>
      </w:r>
    </w:p>
    <w:p w14:paraId="04A91A03" w14:textId="77777777" w:rsidR="00620250" w:rsidRPr="00D01579" w:rsidRDefault="00620250" w:rsidP="001C7B90">
      <w:pPr>
        <w:pStyle w:val="BodyText"/>
        <w:spacing w:before="10"/>
        <w:rPr>
          <w:rFonts w:asciiTheme="majorBidi" w:hAnsiTheme="majorBidi" w:cstheme="majorBidi"/>
        </w:rPr>
      </w:pPr>
    </w:p>
    <w:p w14:paraId="04A91A04" w14:textId="31100C59" w:rsidR="00620250" w:rsidRPr="00EF3FB4" w:rsidRDefault="009634D0" w:rsidP="00F130EA">
      <w:pPr>
        <w:rPr>
          <w:rFonts w:asciiTheme="majorBidi" w:hAnsiTheme="majorBidi" w:cstheme="majorBidi"/>
        </w:rPr>
      </w:pPr>
      <w:r w:rsidRPr="00D01579">
        <w:rPr>
          <w:rFonts w:asciiTheme="majorBidi" w:hAnsiTheme="majorBidi" w:cstheme="majorBidi"/>
          <w:spacing w:val="-1"/>
          <w:sz w:val="24"/>
          <w:szCs w:val="24"/>
        </w:rPr>
        <w:t>ACME invites you to submit your teaching innovations for consideration. You may also nominate</w:t>
      </w:r>
      <w:r w:rsidR="00D01579">
        <w:rPr>
          <w:rFonts w:asciiTheme="majorBidi" w:hAnsiTheme="majorBidi" w:cstheme="majorBidi"/>
          <w:spacing w:val="-1"/>
          <w:sz w:val="24"/>
          <w:szCs w:val="24"/>
        </w:rPr>
        <w:t xml:space="preserve"> </w:t>
      </w:r>
      <w:r w:rsidRPr="00D01579">
        <w:rPr>
          <w:rFonts w:asciiTheme="majorBidi" w:hAnsiTheme="majorBidi" w:cstheme="majorBidi"/>
          <w:sz w:val="24"/>
          <w:szCs w:val="24"/>
        </w:rPr>
        <w:t>your</w:t>
      </w:r>
      <w:r w:rsidRPr="00D01579">
        <w:rPr>
          <w:rFonts w:asciiTheme="majorBidi" w:hAnsiTheme="majorBidi" w:cstheme="majorBidi"/>
          <w:spacing w:val="-1"/>
          <w:sz w:val="24"/>
          <w:szCs w:val="24"/>
        </w:rPr>
        <w:t xml:space="preserve"> </w:t>
      </w:r>
      <w:r w:rsidRPr="00D01579">
        <w:rPr>
          <w:rFonts w:asciiTheme="majorBidi" w:hAnsiTheme="majorBidi" w:cstheme="majorBidi"/>
          <w:sz w:val="24"/>
          <w:szCs w:val="24"/>
        </w:rPr>
        <w:t>academic colleagues for their outstanding</w:t>
      </w:r>
      <w:r w:rsidRPr="00D01579">
        <w:rPr>
          <w:rFonts w:asciiTheme="majorBidi" w:hAnsiTheme="majorBidi" w:cstheme="majorBidi"/>
          <w:spacing w:val="-1"/>
          <w:sz w:val="24"/>
          <w:szCs w:val="24"/>
        </w:rPr>
        <w:t xml:space="preserve"> </w:t>
      </w:r>
      <w:r w:rsidRPr="00D01579">
        <w:rPr>
          <w:rFonts w:asciiTheme="majorBidi" w:hAnsiTheme="majorBidi" w:cstheme="majorBidi"/>
          <w:sz w:val="24"/>
          <w:szCs w:val="24"/>
        </w:rPr>
        <w:t>teaching innovations.</w:t>
      </w:r>
      <w:r w:rsidR="00D01579" w:rsidRPr="00D01579">
        <w:rPr>
          <w:rFonts w:asciiTheme="majorBidi" w:hAnsiTheme="majorBidi" w:cstheme="majorBidi"/>
          <w:sz w:val="24"/>
          <w:szCs w:val="24"/>
        </w:rPr>
        <w:t xml:space="preserve"> </w:t>
      </w:r>
    </w:p>
    <w:p w14:paraId="04A91A05" w14:textId="77777777" w:rsidR="00620250" w:rsidRPr="00EF3FB4" w:rsidRDefault="00620250">
      <w:pPr>
        <w:pStyle w:val="BodyText"/>
        <w:spacing w:before="9"/>
        <w:rPr>
          <w:rFonts w:asciiTheme="majorBidi" w:hAnsiTheme="majorBidi" w:cstheme="majorBidi"/>
        </w:rPr>
      </w:pPr>
    </w:p>
    <w:p w14:paraId="04A91A06" w14:textId="77777777" w:rsidR="00620250" w:rsidRPr="00EF3FB4" w:rsidRDefault="009634D0" w:rsidP="001C7B90">
      <w:pPr>
        <w:pStyle w:val="Heading1"/>
        <w:ind w:left="0"/>
        <w:rPr>
          <w:rFonts w:asciiTheme="majorBidi" w:hAnsiTheme="majorBidi" w:cstheme="majorBidi"/>
        </w:rPr>
      </w:pPr>
      <w:r w:rsidRPr="00EF3FB4">
        <w:rPr>
          <w:rFonts w:asciiTheme="majorBidi" w:hAnsiTheme="majorBidi" w:cstheme="majorBidi"/>
        </w:rPr>
        <w:t>Eligibility</w:t>
      </w:r>
    </w:p>
    <w:p w14:paraId="04A91A07" w14:textId="77777777" w:rsidR="00620250" w:rsidRPr="00EF3FB4" w:rsidRDefault="00620250">
      <w:pPr>
        <w:pStyle w:val="BodyText"/>
        <w:spacing w:before="11"/>
        <w:rPr>
          <w:rFonts w:asciiTheme="majorBidi" w:hAnsiTheme="majorBidi" w:cstheme="majorBidi"/>
          <w:b/>
        </w:rPr>
      </w:pPr>
    </w:p>
    <w:p w14:paraId="04A91A08" w14:textId="60CA21EC" w:rsidR="00620250" w:rsidRPr="00EF3FB4" w:rsidRDefault="009634D0" w:rsidP="001C7B90">
      <w:pPr>
        <w:pStyle w:val="BodyText"/>
        <w:spacing w:line="247" w:lineRule="auto"/>
        <w:ind w:right="163"/>
        <w:rPr>
          <w:rFonts w:asciiTheme="majorBidi" w:hAnsiTheme="majorBidi" w:cstheme="majorBidi"/>
        </w:rPr>
      </w:pPr>
      <w:r w:rsidRPr="00EF3FB4">
        <w:rPr>
          <w:rFonts w:asciiTheme="majorBidi" w:hAnsiTheme="majorBidi" w:cstheme="majorBidi"/>
        </w:rPr>
        <w:t>The competition is open to instructors (full-time or part-time faculty members or graduate students)</w:t>
      </w:r>
      <w:r w:rsidRPr="00EF3FB4">
        <w:rPr>
          <w:rFonts w:asciiTheme="majorBidi" w:hAnsiTheme="majorBidi" w:cstheme="majorBidi"/>
          <w:spacing w:val="-57"/>
        </w:rPr>
        <w:t xml:space="preserve"> </w:t>
      </w:r>
      <w:r w:rsidRPr="00EF3FB4">
        <w:rPr>
          <w:rFonts w:asciiTheme="majorBidi" w:hAnsiTheme="majorBidi" w:cstheme="majorBidi"/>
          <w:spacing w:val="-1"/>
        </w:rPr>
        <w:t xml:space="preserve">in any ﬁeld, but the </w:t>
      </w:r>
      <w:r w:rsidRPr="00EF3FB4">
        <w:rPr>
          <w:rFonts w:asciiTheme="majorBidi" w:hAnsiTheme="majorBidi" w:cstheme="majorBidi"/>
        </w:rPr>
        <w:t>innovation must be related to teaching marketing. Applicants may be individual</w:t>
      </w:r>
      <w:r w:rsidRPr="00EF3FB4">
        <w:rPr>
          <w:rFonts w:asciiTheme="majorBidi" w:hAnsiTheme="majorBidi" w:cstheme="majorBidi"/>
          <w:spacing w:val="1"/>
        </w:rPr>
        <w:t xml:space="preserve"> </w:t>
      </w:r>
      <w:r w:rsidRPr="00EF3FB4">
        <w:rPr>
          <w:rFonts w:asciiTheme="majorBidi" w:hAnsiTheme="majorBidi" w:cstheme="majorBidi"/>
        </w:rPr>
        <w:t>faculty members or faculty teams that have jointly developed a teaching innovation. Each team</w:t>
      </w:r>
      <w:r w:rsidRPr="00EF3FB4">
        <w:rPr>
          <w:rFonts w:asciiTheme="majorBidi" w:hAnsiTheme="majorBidi" w:cstheme="majorBidi"/>
          <w:spacing w:val="1"/>
        </w:rPr>
        <w:t xml:space="preserve"> </w:t>
      </w:r>
      <w:r w:rsidRPr="00EF3FB4">
        <w:rPr>
          <w:rFonts w:asciiTheme="majorBidi" w:hAnsiTheme="majorBidi" w:cstheme="majorBidi"/>
        </w:rPr>
        <w:t>member</w:t>
      </w:r>
      <w:r w:rsidRPr="00EF3FB4">
        <w:rPr>
          <w:rFonts w:asciiTheme="majorBidi" w:hAnsiTheme="majorBidi" w:cstheme="majorBidi"/>
          <w:spacing w:val="-5"/>
        </w:rPr>
        <w:t xml:space="preserve"> </w:t>
      </w:r>
      <w:r w:rsidRPr="00EF3FB4">
        <w:rPr>
          <w:rFonts w:asciiTheme="majorBidi" w:hAnsiTheme="majorBidi" w:cstheme="majorBidi"/>
        </w:rPr>
        <w:t>must</w:t>
      </w:r>
      <w:r w:rsidRPr="00EF3FB4">
        <w:rPr>
          <w:rFonts w:asciiTheme="majorBidi" w:hAnsiTheme="majorBidi" w:cstheme="majorBidi"/>
          <w:spacing w:val="-5"/>
        </w:rPr>
        <w:t xml:space="preserve"> </w:t>
      </w:r>
      <w:r w:rsidRPr="00EF3FB4">
        <w:rPr>
          <w:rFonts w:asciiTheme="majorBidi" w:hAnsiTheme="majorBidi" w:cstheme="majorBidi"/>
        </w:rPr>
        <w:t>have</w:t>
      </w:r>
      <w:r w:rsidRPr="00EF3FB4">
        <w:rPr>
          <w:rFonts w:asciiTheme="majorBidi" w:hAnsiTheme="majorBidi" w:cstheme="majorBidi"/>
          <w:spacing w:val="-4"/>
        </w:rPr>
        <w:t xml:space="preserve"> </w:t>
      </w:r>
      <w:r w:rsidRPr="00EF3FB4">
        <w:rPr>
          <w:rFonts w:asciiTheme="majorBidi" w:hAnsiTheme="majorBidi" w:cstheme="majorBidi"/>
        </w:rPr>
        <w:t>made</w:t>
      </w:r>
      <w:r w:rsidRPr="00EF3FB4">
        <w:rPr>
          <w:rFonts w:asciiTheme="majorBidi" w:hAnsiTheme="majorBidi" w:cstheme="majorBidi"/>
          <w:spacing w:val="-5"/>
        </w:rPr>
        <w:t xml:space="preserve"> </w:t>
      </w:r>
      <w:r w:rsidRPr="00EF3FB4">
        <w:rPr>
          <w:rFonts w:asciiTheme="majorBidi" w:hAnsiTheme="majorBidi" w:cstheme="majorBidi"/>
        </w:rPr>
        <w:t>a</w:t>
      </w:r>
      <w:r w:rsidRPr="00EF3FB4">
        <w:rPr>
          <w:rFonts w:asciiTheme="majorBidi" w:hAnsiTheme="majorBidi" w:cstheme="majorBidi"/>
          <w:spacing w:val="-4"/>
        </w:rPr>
        <w:t xml:space="preserve"> </w:t>
      </w:r>
      <w:r w:rsidRPr="00EF3FB4">
        <w:rPr>
          <w:rFonts w:asciiTheme="majorBidi" w:hAnsiTheme="majorBidi" w:cstheme="majorBidi"/>
        </w:rPr>
        <w:t>signiﬁcant</w:t>
      </w:r>
      <w:r w:rsidRPr="00EF3FB4">
        <w:rPr>
          <w:rFonts w:asciiTheme="majorBidi" w:hAnsiTheme="majorBidi" w:cstheme="majorBidi"/>
          <w:spacing w:val="-5"/>
        </w:rPr>
        <w:t xml:space="preserve"> </w:t>
      </w:r>
      <w:r w:rsidRPr="00EF3FB4">
        <w:rPr>
          <w:rFonts w:asciiTheme="majorBidi" w:hAnsiTheme="majorBidi" w:cstheme="majorBidi"/>
        </w:rPr>
        <w:t>contribution</w:t>
      </w:r>
      <w:r w:rsidRPr="00EF3FB4">
        <w:rPr>
          <w:rFonts w:asciiTheme="majorBidi" w:hAnsiTheme="majorBidi" w:cstheme="majorBidi"/>
          <w:spacing w:val="-4"/>
        </w:rPr>
        <w:t xml:space="preserve"> </w:t>
      </w:r>
      <w:r w:rsidRPr="00EF3FB4">
        <w:rPr>
          <w:rFonts w:asciiTheme="majorBidi" w:hAnsiTheme="majorBidi" w:cstheme="majorBidi"/>
        </w:rPr>
        <w:t>to</w:t>
      </w:r>
      <w:r w:rsidRPr="00EF3FB4">
        <w:rPr>
          <w:rFonts w:asciiTheme="majorBidi" w:hAnsiTheme="majorBidi" w:cstheme="majorBidi"/>
          <w:spacing w:val="-5"/>
        </w:rPr>
        <w:t xml:space="preserve"> </w:t>
      </w:r>
      <w:r w:rsidRPr="00EF3FB4">
        <w:rPr>
          <w:rFonts w:asciiTheme="majorBidi" w:hAnsiTheme="majorBidi" w:cstheme="majorBidi"/>
        </w:rPr>
        <w:t>a</w:t>
      </w:r>
      <w:r w:rsidRPr="00EF3FB4">
        <w:rPr>
          <w:rFonts w:asciiTheme="majorBidi" w:hAnsiTheme="majorBidi" w:cstheme="majorBidi"/>
          <w:spacing w:val="-5"/>
        </w:rPr>
        <w:t xml:space="preserve"> </w:t>
      </w:r>
      <w:r w:rsidRPr="00EF3FB4">
        <w:rPr>
          <w:rFonts w:asciiTheme="majorBidi" w:hAnsiTheme="majorBidi" w:cstheme="majorBidi"/>
        </w:rPr>
        <w:t>multiple-member</w:t>
      </w:r>
      <w:r w:rsidRPr="00EF3FB4">
        <w:rPr>
          <w:rFonts w:asciiTheme="majorBidi" w:hAnsiTheme="majorBidi" w:cstheme="majorBidi"/>
          <w:spacing w:val="-4"/>
        </w:rPr>
        <w:t xml:space="preserve"> </w:t>
      </w:r>
      <w:r w:rsidRPr="00EF3FB4">
        <w:rPr>
          <w:rFonts w:asciiTheme="majorBidi" w:hAnsiTheme="majorBidi" w:cstheme="majorBidi"/>
        </w:rPr>
        <w:t>entry.</w:t>
      </w:r>
      <w:r w:rsidRPr="00EF3FB4">
        <w:rPr>
          <w:rFonts w:asciiTheme="majorBidi" w:hAnsiTheme="majorBidi" w:cstheme="majorBidi"/>
          <w:spacing w:val="-9"/>
        </w:rPr>
        <w:t xml:space="preserve"> </w:t>
      </w:r>
      <w:r w:rsidRPr="00EF3FB4">
        <w:rPr>
          <w:rFonts w:asciiTheme="majorBidi" w:hAnsiTheme="majorBidi" w:cstheme="majorBidi"/>
        </w:rPr>
        <w:t>The</w:t>
      </w:r>
      <w:r w:rsidRPr="00EF3FB4">
        <w:rPr>
          <w:rFonts w:asciiTheme="majorBidi" w:hAnsiTheme="majorBidi" w:cstheme="majorBidi"/>
          <w:spacing w:val="-5"/>
        </w:rPr>
        <w:t xml:space="preserve"> </w:t>
      </w:r>
      <w:r w:rsidRPr="00EF3FB4">
        <w:rPr>
          <w:rFonts w:asciiTheme="majorBidi" w:hAnsiTheme="majorBidi" w:cstheme="majorBidi"/>
        </w:rPr>
        <w:t>innovation</w:t>
      </w:r>
      <w:r w:rsidRPr="00EF3FB4">
        <w:rPr>
          <w:rFonts w:asciiTheme="majorBidi" w:hAnsiTheme="majorBidi" w:cstheme="majorBidi"/>
          <w:spacing w:val="-4"/>
        </w:rPr>
        <w:t xml:space="preserve"> </w:t>
      </w:r>
      <w:r w:rsidRPr="00EF3FB4">
        <w:rPr>
          <w:rFonts w:asciiTheme="majorBidi" w:hAnsiTheme="majorBidi" w:cstheme="majorBidi"/>
        </w:rPr>
        <w:t>must</w:t>
      </w:r>
      <w:r w:rsidR="00A9040E">
        <w:rPr>
          <w:rFonts w:asciiTheme="majorBidi" w:hAnsiTheme="majorBidi" w:cstheme="majorBidi"/>
        </w:rPr>
        <w:t xml:space="preserve"> </w:t>
      </w:r>
      <w:r w:rsidRPr="00EF3FB4">
        <w:rPr>
          <w:rFonts w:asciiTheme="majorBidi" w:hAnsiTheme="majorBidi" w:cstheme="majorBidi"/>
        </w:rPr>
        <w:t>not</w:t>
      </w:r>
      <w:r w:rsidRPr="00EF3FB4">
        <w:rPr>
          <w:rFonts w:asciiTheme="majorBidi" w:hAnsiTheme="majorBidi" w:cstheme="majorBidi"/>
          <w:spacing w:val="-2"/>
        </w:rPr>
        <w:t xml:space="preserve"> </w:t>
      </w:r>
      <w:r w:rsidRPr="00EF3FB4">
        <w:rPr>
          <w:rFonts w:asciiTheme="majorBidi" w:hAnsiTheme="majorBidi" w:cstheme="majorBidi"/>
        </w:rPr>
        <w:t>have</w:t>
      </w:r>
      <w:r w:rsidRPr="00EF3FB4">
        <w:rPr>
          <w:rFonts w:asciiTheme="majorBidi" w:hAnsiTheme="majorBidi" w:cstheme="majorBidi"/>
          <w:spacing w:val="-2"/>
        </w:rPr>
        <w:t xml:space="preserve"> </w:t>
      </w:r>
      <w:r w:rsidRPr="00EF3FB4">
        <w:rPr>
          <w:rFonts w:asciiTheme="majorBidi" w:hAnsiTheme="majorBidi" w:cstheme="majorBidi"/>
        </w:rPr>
        <w:t>been</w:t>
      </w:r>
      <w:r w:rsidRPr="00EF3FB4">
        <w:rPr>
          <w:rFonts w:asciiTheme="majorBidi" w:hAnsiTheme="majorBidi" w:cstheme="majorBidi"/>
          <w:spacing w:val="-2"/>
        </w:rPr>
        <w:t xml:space="preserve"> </w:t>
      </w:r>
      <w:r w:rsidRPr="00EF3FB4">
        <w:rPr>
          <w:rFonts w:asciiTheme="majorBidi" w:hAnsiTheme="majorBidi" w:cstheme="majorBidi"/>
        </w:rPr>
        <w:t>previously</w:t>
      </w:r>
      <w:r w:rsidRPr="00EF3FB4">
        <w:rPr>
          <w:rFonts w:asciiTheme="majorBidi" w:hAnsiTheme="majorBidi" w:cstheme="majorBidi"/>
          <w:spacing w:val="-2"/>
        </w:rPr>
        <w:t xml:space="preserve"> </w:t>
      </w:r>
      <w:r w:rsidRPr="00EF3FB4">
        <w:rPr>
          <w:rFonts w:asciiTheme="majorBidi" w:hAnsiTheme="majorBidi" w:cstheme="majorBidi"/>
        </w:rPr>
        <w:t>published,</w:t>
      </w:r>
      <w:r w:rsidRPr="00EF3FB4">
        <w:rPr>
          <w:rFonts w:asciiTheme="majorBidi" w:hAnsiTheme="majorBidi" w:cstheme="majorBidi"/>
          <w:spacing w:val="-2"/>
        </w:rPr>
        <w:t xml:space="preserve"> </w:t>
      </w:r>
      <w:r w:rsidRPr="00EF3FB4">
        <w:rPr>
          <w:rFonts w:asciiTheme="majorBidi" w:hAnsiTheme="majorBidi" w:cstheme="majorBidi"/>
        </w:rPr>
        <w:t>recognized</w:t>
      </w:r>
      <w:r w:rsidRPr="00EF3FB4">
        <w:rPr>
          <w:rFonts w:asciiTheme="majorBidi" w:hAnsiTheme="majorBidi" w:cstheme="majorBidi"/>
          <w:spacing w:val="-2"/>
        </w:rPr>
        <w:t xml:space="preserve"> </w:t>
      </w:r>
      <w:r w:rsidRPr="00EF3FB4">
        <w:rPr>
          <w:rFonts w:asciiTheme="majorBidi" w:hAnsiTheme="majorBidi" w:cstheme="majorBidi"/>
        </w:rPr>
        <w:t>in</w:t>
      </w:r>
      <w:r w:rsidRPr="00EF3FB4">
        <w:rPr>
          <w:rFonts w:asciiTheme="majorBidi" w:hAnsiTheme="majorBidi" w:cstheme="majorBidi"/>
          <w:spacing w:val="-2"/>
        </w:rPr>
        <w:t xml:space="preserve"> </w:t>
      </w:r>
      <w:r w:rsidRPr="00EF3FB4">
        <w:rPr>
          <w:rFonts w:asciiTheme="majorBidi" w:hAnsiTheme="majorBidi" w:cstheme="majorBidi"/>
        </w:rPr>
        <w:t>a</w:t>
      </w:r>
      <w:r w:rsidRPr="00EF3FB4">
        <w:rPr>
          <w:rFonts w:asciiTheme="majorBidi" w:hAnsiTheme="majorBidi" w:cstheme="majorBidi"/>
          <w:spacing w:val="-2"/>
        </w:rPr>
        <w:t xml:space="preserve"> </w:t>
      </w:r>
      <w:r w:rsidRPr="00EF3FB4">
        <w:rPr>
          <w:rFonts w:asciiTheme="majorBidi" w:hAnsiTheme="majorBidi" w:cstheme="majorBidi"/>
        </w:rPr>
        <w:t>competition</w:t>
      </w:r>
      <w:r w:rsidRPr="00EF3FB4">
        <w:rPr>
          <w:rFonts w:asciiTheme="majorBidi" w:hAnsiTheme="majorBidi" w:cstheme="majorBidi"/>
          <w:spacing w:val="-1"/>
        </w:rPr>
        <w:t xml:space="preserve"> </w:t>
      </w:r>
      <w:r w:rsidRPr="00EF3FB4">
        <w:rPr>
          <w:rFonts w:asciiTheme="majorBidi" w:hAnsiTheme="majorBidi" w:cstheme="majorBidi"/>
        </w:rPr>
        <w:t>or</w:t>
      </w:r>
      <w:r w:rsidRPr="00EF3FB4">
        <w:rPr>
          <w:rFonts w:asciiTheme="majorBidi" w:hAnsiTheme="majorBidi" w:cstheme="majorBidi"/>
          <w:spacing w:val="-2"/>
        </w:rPr>
        <w:t xml:space="preserve"> </w:t>
      </w:r>
      <w:r w:rsidRPr="00EF3FB4">
        <w:rPr>
          <w:rFonts w:asciiTheme="majorBidi" w:hAnsiTheme="majorBidi" w:cstheme="majorBidi"/>
        </w:rPr>
        <w:t>received</w:t>
      </w:r>
      <w:r w:rsidRPr="00EF3FB4">
        <w:rPr>
          <w:rFonts w:asciiTheme="majorBidi" w:hAnsiTheme="majorBidi" w:cstheme="majorBidi"/>
          <w:spacing w:val="-2"/>
        </w:rPr>
        <w:t xml:space="preserve"> </w:t>
      </w:r>
      <w:r w:rsidRPr="00EF3FB4">
        <w:rPr>
          <w:rFonts w:asciiTheme="majorBidi" w:hAnsiTheme="majorBidi" w:cstheme="majorBidi"/>
        </w:rPr>
        <w:t>any</w:t>
      </w:r>
      <w:r w:rsidRPr="00EF3FB4">
        <w:rPr>
          <w:rFonts w:asciiTheme="majorBidi" w:hAnsiTheme="majorBidi" w:cstheme="majorBidi"/>
          <w:spacing w:val="-2"/>
        </w:rPr>
        <w:t xml:space="preserve"> </w:t>
      </w:r>
      <w:r w:rsidRPr="00EF3FB4">
        <w:rPr>
          <w:rFonts w:asciiTheme="majorBidi" w:hAnsiTheme="majorBidi" w:cstheme="majorBidi"/>
        </w:rPr>
        <w:t>award.</w:t>
      </w:r>
    </w:p>
    <w:p w14:paraId="04A91A09" w14:textId="77777777" w:rsidR="00620250" w:rsidRPr="00EF3FB4" w:rsidRDefault="009634D0" w:rsidP="001C7B90">
      <w:pPr>
        <w:pStyle w:val="BodyText"/>
        <w:spacing w:before="6"/>
        <w:rPr>
          <w:rFonts w:asciiTheme="majorBidi" w:hAnsiTheme="majorBidi" w:cstheme="majorBidi"/>
        </w:rPr>
      </w:pPr>
      <w:r w:rsidRPr="00EF3FB4">
        <w:rPr>
          <w:rFonts w:asciiTheme="majorBidi" w:hAnsiTheme="majorBidi" w:cstheme="majorBidi"/>
          <w:spacing w:val="-1"/>
        </w:rPr>
        <w:t>Current</w:t>
      </w:r>
      <w:r w:rsidRPr="00EF3FB4">
        <w:rPr>
          <w:rFonts w:asciiTheme="majorBidi" w:hAnsiTheme="majorBidi" w:cstheme="majorBidi"/>
          <w:spacing w:val="-2"/>
        </w:rPr>
        <w:t xml:space="preserve"> </w:t>
      </w:r>
      <w:r w:rsidRPr="00EF3FB4">
        <w:rPr>
          <w:rFonts w:asciiTheme="majorBidi" w:hAnsiTheme="majorBidi" w:cstheme="majorBidi"/>
        </w:rPr>
        <w:t>oﬃcers</w:t>
      </w:r>
      <w:r w:rsidRPr="00EF3FB4">
        <w:rPr>
          <w:rFonts w:asciiTheme="majorBidi" w:hAnsiTheme="majorBidi" w:cstheme="majorBidi"/>
          <w:spacing w:val="-1"/>
        </w:rPr>
        <w:t xml:space="preserve"> </w:t>
      </w:r>
      <w:r w:rsidRPr="00EF3FB4">
        <w:rPr>
          <w:rFonts w:asciiTheme="majorBidi" w:hAnsiTheme="majorBidi" w:cstheme="majorBidi"/>
        </w:rPr>
        <w:t>of</w:t>
      </w:r>
      <w:r w:rsidRPr="00EF3FB4">
        <w:rPr>
          <w:rFonts w:asciiTheme="majorBidi" w:hAnsiTheme="majorBidi" w:cstheme="majorBidi"/>
          <w:spacing w:val="-15"/>
        </w:rPr>
        <w:t xml:space="preserve"> </w:t>
      </w:r>
      <w:r w:rsidRPr="00EF3FB4">
        <w:rPr>
          <w:rFonts w:asciiTheme="majorBidi" w:hAnsiTheme="majorBidi" w:cstheme="majorBidi"/>
        </w:rPr>
        <w:t>ACME</w:t>
      </w:r>
      <w:r w:rsidRPr="00EF3FB4">
        <w:rPr>
          <w:rFonts w:asciiTheme="majorBidi" w:hAnsiTheme="majorBidi" w:cstheme="majorBidi"/>
          <w:spacing w:val="-1"/>
        </w:rPr>
        <w:t xml:space="preserve"> </w:t>
      </w:r>
      <w:r w:rsidRPr="00EF3FB4">
        <w:rPr>
          <w:rFonts w:asciiTheme="majorBidi" w:hAnsiTheme="majorBidi" w:cstheme="majorBidi"/>
        </w:rPr>
        <w:t>and</w:t>
      </w:r>
      <w:r w:rsidRPr="00EF3FB4">
        <w:rPr>
          <w:rFonts w:asciiTheme="majorBidi" w:hAnsiTheme="majorBidi" w:cstheme="majorBidi"/>
          <w:spacing w:val="-1"/>
        </w:rPr>
        <w:t xml:space="preserve"> </w:t>
      </w:r>
      <w:r w:rsidRPr="00EF3FB4">
        <w:rPr>
          <w:rFonts w:asciiTheme="majorBidi" w:hAnsiTheme="majorBidi" w:cstheme="majorBidi"/>
        </w:rPr>
        <w:t>members</w:t>
      </w:r>
      <w:r w:rsidRPr="00EF3FB4">
        <w:rPr>
          <w:rFonts w:asciiTheme="majorBidi" w:hAnsiTheme="majorBidi" w:cstheme="majorBidi"/>
          <w:spacing w:val="-2"/>
        </w:rPr>
        <w:t xml:space="preserve"> </w:t>
      </w:r>
      <w:r w:rsidRPr="00EF3FB4">
        <w:rPr>
          <w:rFonts w:asciiTheme="majorBidi" w:hAnsiTheme="majorBidi" w:cstheme="majorBidi"/>
        </w:rPr>
        <w:t>of</w:t>
      </w:r>
      <w:r w:rsidRPr="00EF3FB4">
        <w:rPr>
          <w:rFonts w:asciiTheme="majorBidi" w:hAnsiTheme="majorBidi" w:cstheme="majorBidi"/>
          <w:spacing w:val="-1"/>
        </w:rPr>
        <w:t xml:space="preserve"> </w:t>
      </w:r>
      <w:r w:rsidRPr="00EF3FB4">
        <w:rPr>
          <w:rFonts w:asciiTheme="majorBidi" w:hAnsiTheme="majorBidi" w:cstheme="majorBidi"/>
        </w:rPr>
        <w:t>the</w:t>
      </w:r>
      <w:r w:rsidRPr="00EF3FB4">
        <w:rPr>
          <w:rFonts w:asciiTheme="majorBidi" w:hAnsiTheme="majorBidi" w:cstheme="majorBidi"/>
          <w:spacing w:val="-1"/>
        </w:rPr>
        <w:t xml:space="preserve"> </w:t>
      </w:r>
      <w:r w:rsidRPr="00EF3FB4">
        <w:rPr>
          <w:rFonts w:asciiTheme="majorBidi" w:hAnsiTheme="majorBidi" w:cstheme="majorBidi"/>
        </w:rPr>
        <w:t>selection</w:t>
      </w:r>
      <w:r w:rsidRPr="00EF3FB4">
        <w:rPr>
          <w:rFonts w:asciiTheme="majorBidi" w:hAnsiTheme="majorBidi" w:cstheme="majorBidi"/>
          <w:spacing w:val="11"/>
        </w:rPr>
        <w:t xml:space="preserve"> </w:t>
      </w:r>
      <w:r w:rsidRPr="00EF3FB4">
        <w:rPr>
          <w:rFonts w:asciiTheme="majorBidi" w:hAnsiTheme="majorBidi" w:cstheme="majorBidi"/>
        </w:rPr>
        <w:t>committee</w:t>
      </w:r>
      <w:r w:rsidRPr="00EF3FB4">
        <w:rPr>
          <w:rFonts w:asciiTheme="majorBidi" w:hAnsiTheme="majorBidi" w:cstheme="majorBidi"/>
          <w:spacing w:val="-1"/>
        </w:rPr>
        <w:t xml:space="preserve"> </w:t>
      </w:r>
      <w:r w:rsidRPr="00EF3FB4">
        <w:rPr>
          <w:rFonts w:asciiTheme="majorBidi" w:hAnsiTheme="majorBidi" w:cstheme="majorBidi"/>
        </w:rPr>
        <w:t>are</w:t>
      </w:r>
      <w:r w:rsidRPr="00EF3FB4">
        <w:rPr>
          <w:rFonts w:asciiTheme="majorBidi" w:hAnsiTheme="majorBidi" w:cstheme="majorBidi"/>
          <w:spacing w:val="-1"/>
        </w:rPr>
        <w:t xml:space="preserve"> </w:t>
      </w:r>
      <w:r w:rsidRPr="00EF3FB4">
        <w:rPr>
          <w:rFonts w:asciiTheme="majorBidi" w:hAnsiTheme="majorBidi" w:cstheme="majorBidi"/>
        </w:rPr>
        <w:t>not</w:t>
      </w:r>
      <w:r w:rsidRPr="00EF3FB4">
        <w:rPr>
          <w:rFonts w:asciiTheme="majorBidi" w:hAnsiTheme="majorBidi" w:cstheme="majorBidi"/>
          <w:spacing w:val="-1"/>
        </w:rPr>
        <w:t xml:space="preserve"> </w:t>
      </w:r>
      <w:r w:rsidRPr="00EF3FB4">
        <w:rPr>
          <w:rFonts w:asciiTheme="majorBidi" w:hAnsiTheme="majorBidi" w:cstheme="majorBidi"/>
        </w:rPr>
        <w:t>eligible</w:t>
      </w:r>
      <w:r w:rsidRPr="00EF3FB4">
        <w:rPr>
          <w:rFonts w:asciiTheme="majorBidi" w:hAnsiTheme="majorBidi" w:cstheme="majorBidi"/>
          <w:spacing w:val="-1"/>
        </w:rPr>
        <w:t xml:space="preserve"> </w:t>
      </w:r>
      <w:r w:rsidRPr="00EF3FB4">
        <w:rPr>
          <w:rFonts w:asciiTheme="majorBidi" w:hAnsiTheme="majorBidi" w:cstheme="majorBidi"/>
        </w:rPr>
        <w:t>for</w:t>
      </w:r>
      <w:r w:rsidRPr="00EF3FB4">
        <w:rPr>
          <w:rFonts w:asciiTheme="majorBidi" w:hAnsiTheme="majorBidi" w:cstheme="majorBidi"/>
          <w:spacing w:val="-2"/>
        </w:rPr>
        <w:t xml:space="preserve"> </w:t>
      </w:r>
      <w:r w:rsidRPr="00EF3FB4">
        <w:rPr>
          <w:rFonts w:asciiTheme="majorBidi" w:hAnsiTheme="majorBidi" w:cstheme="majorBidi"/>
        </w:rPr>
        <w:t>the</w:t>
      </w:r>
      <w:r w:rsidRPr="00EF3FB4">
        <w:rPr>
          <w:rFonts w:asciiTheme="majorBidi" w:hAnsiTheme="majorBidi" w:cstheme="majorBidi"/>
          <w:spacing w:val="-1"/>
        </w:rPr>
        <w:t xml:space="preserve"> </w:t>
      </w:r>
      <w:r w:rsidRPr="00EF3FB4">
        <w:rPr>
          <w:rFonts w:asciiTheme="majorBidi" w:hAnsiTheme="majorBidi" w:cstheme="majorBidi"/>
        </w:rPr>
        <w:t>award.</w:t>
      </w:r>
    </w:p>
    <w:p w14:paraId="04A91A0A" w14:textId="77777777" w:rsidR="00620250" w:rsidRPr="00EF3FB4" w:rsidRDefault="00620250">
      <w:pPr>
        <w:rPr>
          <w:rFonts w:asciiTheme="majorBidi" w:hAnsiTheme="majorBidi" w:cstheme="majorBidi"/>
          <w:sz w:val="24"/>
          <w:szCs w:val="24"/>
        </w:rPr>
        <w:sectPr w:rsidR="00620250" w:rsidRPr="00EF3FB4">
          <w:type w:val="continuous"/>
          <w:pgSz w:w="12240" w:h="16320"/>
          <w:pgMar w:top="1300" w:right="1160" w:bottom="280" w:left="1180" w:header="720" w:footer="720" w:gutter="0"/>
          <w:cols w:space="720"/>
        </w:sectPr>
      </w:pPr>
    </w:p>
    <w:p w14:paraId="04A91A0C" w14:textId="77777777" w:rsidR="00620250" w:rsidRPr="00EF3FB4" w:rsidRDefault="009634D0">
      <w:pPr>
        <w:pStyle w:val="Heading1"/>
        <w:spacing w:before="40"/>
        <w:rPr>
          <w:rFonts w:asciiTheme="majorBidi" w:hAnsiTheme="majorBidi" w:cstheme="majorBidi"/>
        </w:rPr>
      </w:pPr>
      <w:r w:rsidRPr="00EF3FB4">
        <w:rPr>
          <w:rFonts w:asciiTheme="majorBidi" w:hAnsiTheme="majorBidi" w:cstheme="majorBidi"/>
        </w:rPr>
        <w:lastRenderedPageBreak/>
        <w:t>Awards</w:t>
      </w:r>
    </w:p>
    <w:p w14:paraId="04A91A0D" w14:textId="77777777" w:rsidR="00620250" w:rsidRPr="00EF3FB4" w:rsidRDefault="00620250">
      <w:pPr>
        <w:pStyle w:val="BodyText"/>
        <w:rPr>
          <w:rFonts w:asciiTheme="majorBidi" w:hAnsiTheme="majorBidi" w:cstheme="majorBidi"/>
          <w:b/>
        </w:rPr>
      </w:pPr>
    </w:p>
    <w:p w14:paraId="04A91A0E" w14:textId="6431FA46" w:rsidR="00620250" w:rsidRPr="00EF3FB4" w:rsidRDefault="009634D0" w:rsidP="7CBF3E72">
      <w:pPr>
        <w:pStyle w:val="BodyText"/>
        <w:spacing w:line="247" w:lineRule="auto"/>
        <w:ind w:left="116" w:right="181"/>
        <w:rPr>
          <w:rFonts w:asciiTheme="majorBidi" w:hAnsiTheme="majorBidi" w:cstheme="majorBidi"/>
        </w:rPr>
      </w:pPr>
      <w:r w:rsidRPr="7CBF3E72">
        <w:rPr>
          <w:rFonts w:asciiTheme="majorBidi" w:hAnsiTheme="majorBidi" w:cstheme="majorBidi"/>
        </w:rPr>
        <w:t>Up to three ﬁnalists will be selected from the submitted entries. Finalists will present their entries in</w:t>
      </w:r>
      <w:r w:rsidRPr="7CBF3E72">
        <w:rPr>
          <w:rFonts w:asciiTheme="majorBidi" w:hAnsiTheme="majorBidi" w:cstheme="majorBidi"/>
          <w:spacing w:val="-57"/>
        </w:rPr>
        <w:t xml:space="preserve"> </w:t>
      </w:r>
      <w:r w:rsidRPr="7CBF3E72">
        <w:rPr>
          <w:rFonts w:asciiTheme="majorBidi" w:hAnsiTheme="majorBidi" w:cstheme="majorBidi"/>
          <w:spacing w:val="-1"/>
        </w:rPr>
        <w:t>a</w:t>
      </w:r>
      <w:r w:rsidRPr="7CBF3E72">
        <w:rPr>
          <w:rFonts w:asciiTheme="majorBidi" w:hAnsiTheme="majorBidi" w:cstheme="majorBidi"/>
          <w:spacing w:val="-2"/>
        </w:rPr>
        <w:t xml:space="preserve"> </w:t>
      </w:r>
      <w:r w:rsidRPr="7CBF3E72">
        <w:rPr>
          <w:rFonts w:asciiTheme="majorBidi" w:hAnsiTheme="majorBidi" w:cstheme="majorBidi"/>
          <w:spacing w:val="-1"/>
        </w:rPr>
        <w:t xml:space="preserve">special </w:t>
      </w:r>
      <w:r w:rsidRPr="7CBF3E72">
        <w:rPr>
          <w:rFonts w:asciiTheme="majorBidi" w:hAnsiTheme="majorBidi" w:cstheme="majorBidi"/>
        </w:rPr>
        <w:t>competition</w:t>
      </w:r>
      <w:r w:rsidRPr="7CBF3E72">
        <w:rPr>
          <w:rFonts w:asciiTheme="majorBidi" w:hAnsiTheme="majorBidi" w:cstheme="majorBidi"/>
          <w:spacing w:val="-1"/>
        </w:rPr>
        <w:t xml:space="preserve"> </w:t>
      </w:r>
      <w:r w:rsidRPr="7CBF3E72">
        <w:rPr>
          <w:rFonts w:asciiTheme="majorBidi" w:hAnsiTheme="majorBidi" w:cstheme="majorBidi"/>
        </w:rPr>
        <w:t>session</w:t>
      </w:r>
      <w:r w:rsidRPr="7CBF3E72">
        <w:rPr>
          <w:rFonts w:asciiTheme="majorBidi" w:hAnsiTheme="majorBidi" w:cstheme="majorBidi"/>
          <w:spacing w:val="-1"/>
        </w:rPr>
        <w:t xml:space="preserve"> </w:t>
      </w:r>
      <w:r w:rsidRPr="7CBF3E72">
        <w:rPr>
          <w:rFonts w:asciiTheme="majorBidi" w:hAnsiTheme="majorBidi" w:cstheme="majorBidi"/>
        </w:rPr>
        <w:t>during</w:t>
      </w:r>
      <w:r w:rsidRPr="7CBF3E72">
        <w:rPr>
          <w:rFonts w:asciiTheme="majorBidi" w:hAnsiTheme="majorBidi" w:cstheme="majorBidi"/>
          <w:spacing w:val="-1"/>
        </w:rPr>
        <w:t xml:space="preserve"> </w:t>
      </w:r>
      <w:r w:rsidRPr="7CBF3E72">
        <w:rPr>
          <w:rFonts w:asciiTheme="majorBidi" w:hAnsiTheme="majorBidi" w:cstheme="majorBidi"/>
        </w:rPr>
        <w:t>the</w:t>
      </w:r>
      <w:r w:rsidRPr="7CBF3E72">
        <w:rPr>
          <w:rFonts w:asciiTheme="majorBidi" w:hAnsiTheme="majorBidi" w:cstheme="majorBidi"/>
          <w:spacing w:val="-15"/>
        </w:rPr>
        <w:t xml:space="preserve"> </w:t>
      </w:r>
      <w:r w:rsidRPr="7CBF3E72">
        <w:rPr>
          <w:rFonts w:asciiTheme="majorBidi" w:hAnsiTheme="majorBidi" w:cstheme="majorBidi"/>
        </w:rPr>
        <w:t>Annual</w:t>
      </w:r>
      <w:r w:rsidRPr="7CBF3E72">
        <w:rPr>
          <w:rFonts w:asciiTheme="majorBidi" w:hAnsiTheme="majorBidi" w:cstheme="majorBidi"/>
          <w:spacing w:val="-15"/>
        </w:rPr>
        <w:t xml:space="preserve"> </w:t>
      </w:r>
      <w:r w:rsidRPr="7CBF3E72">
        <w:rPr>
          <w:rFonts w:asciiTheme="majorBidi" w:hAnsiTheme="majorBidi" w:cstheme="majorBidi"/>
        </w:rPr>
        <w:t>ACME</w:t>
      </w:r>
      <w:r w:rsidRPr="7CBF3E72">
        <w:rPr>
          <w:rFonts w:asciiTheme="majorBidi" w:hAnsiTheme="majorBidi" w:cstheme="majorBidi"/>
          <w:spacing w:val="25"/>
        </w:rPr>
        <w:t xml:space="preserve"> </w:t>
      </w:r>
      <w:r w:rsidRPr="7CBF3E72">
        <w:rPr>
          <w:rFonts w:asciiTheme="majorBidi" w:hAnsiTheme="majorBidi" w:cstheme="majorBidi"/>
        </w:rPr>
        <w:t>Conference,</w:t>
      </w:r>
      <w:r w:rsidRPr="7CBF3E72">
        <w:rPr>
          <w:rFonts w:asciiTheme="majorBidi" w:hAnsiTheme="majorBidi" w:cstheme="majorBidi"/>
          <w:spacing w:val="-1"/>
        </w:rPr>
        <w:t xml:space="preserve"> </w:t>
      </w:r>
      <w:r w:rsidRPr="7CBF3E72">
        <w:rPr>
          <w:rFonts w:asciiTheme="majorBidi" w:hAnsiTheme="majorBidi" w:cstheme="majorBidi"/>
        </w:rPr>
        <w:t>to</w:t>
      </w:r>
      <w:r w:rsidRPr="7CBF3E72">
        <w:rPr>
          <w:rFonts w:asciiTheme="majorBidi" w:hAnsiTheme="majorBidi" w:cstheme="majorBidi"/>
          <w:spacing w:val="-2"/>
        </w:rPr>
        <w:t xml:space="preserve"> </w:t>
      </w:r>
      <w:r w:rsidRPr="7CBF3E72">
        <w:rPr>
          <w:rFonts w:asciiTheme="majorBidi" w:hAnsiTheme="majorBidi" w:cstheme="majorBidi"/>
        </w:rPr>
        <w:t>be</w:t>
      </w:r>
      <w:r w:rsidRPr="7CBF3E72">
        <w:rPr>
          <w:rFonts w:asciiTheme="majorBidi" w:hAnsiTheme="majorBidi" w:cstheme="majorBidi"/>
          <w:spacing w:val="-1"/>
        </w:rPr>
        <w:t xml:space="preserve"> </w:t>
      </w:r>
      <w:r w:rsidRPr="7CBF3E72">
        <w:rPr>
          <w:rFonts w:asciiTheme="majorBidi" w:hAnsiTheme="majorBidi" w:cstheme="majorBidi"/>
        </w:rPr>
        <w:t>held</w:t>
      </w:r>
      <w:r w:rsidRPr="7CBF3E72">
        <w:rPr>
          <w:rFonts w:asciiTheme="majorBidi" w:hAnsiTheme="majorBidi" w:cstheme="majorBidi"/>
          <w:spacing w:val="-1"/>
        </w:rPr>
        <w:t xml:space="preserve"> </w:t>
      </w:r>
      <w:r w:rsidRPr="7CBF3E72">
        <w:rPr>
          <w:rFonts w:asciiTheme="majorBidi" w:hAnsiTheme="majorBidi" w:cstheme="majorBidi"/>
        </w:rPr>
        <w:t>on</w:t>
      </w:r>
      <w:r w:rsidRPr="7CBF3E72">
        <w:rPr>
          <w:rFonts w:asciiTheme="majorBidi" w:hAnsiTheme="majorBidi" w:cstheme="majorBidi"/>
          <w:spacing w:val="-1"/>
        </w:rPr>
        <w:t xml:space="preserve"> </w:t>
      </w:r>
      <w:r w:rsidR="00A9040E" w:rsidRPr="7CBF3E72">
        <w:rPr>
          <w:rFonts w:asciiTheme="majorBidi" w:hAnsiTheme="majorBidi" w:cstheme="majorBidi"/>
          <w:spacing w:val="-1"/>
        </w:rPr>
        <w:t xml:space="preserve">March 19 </w:t>
      </w:r>
      <w:r w:rsidR="3FA9AACD" w:rsidRPr="7CBF3E72">
        <w:rPr>
          <w:rFonts w:asciiTheme="majorBidi" w:hAnsiTheme="majorBidi" w:cstheme="majorBidi"/>
          <w:spacing w:val="-1"/>
        </w:rPr>
        <w:t xml:space="preserve">- </w:t>
      </w:r>
      <w:r w:rsidR="00A9040E" w:rsidRPr="7CBF3E72">
        <w:rPr>
          <w:rFonts w:asciiTheme="majorBidi" w:hAnsiTheme="majorBidi" w:cstheme="majorBidi"/>
          <w:spacing w:val="-1"/>
        </w:rPr>
        <w:t>22, 2025</w:t>
      </w:r>
      <w:r w:rsidR="007029CC" w:rsidRPr="7CBF3E72">
        <w:rPr>
          <w:rFonts w:asciiTheme="majorBidi" w:hAnsiTheme="majorBidi" w:cstheme="majorBidi"/>
        </w:rPr>
        <w:t>,</w:t>
      </w:r>
      <w:r w:rsidR="00EC4733" w:rsidRPr="7CBF3E72">
        <w:rPr>
          <w:rFonts w:asciiTheme="majorBidi" w:hAnsiTheme="majorBidi" w:cstheme="majorBidi"/>
        </w:rPr>
        <w:t xml:space="preserve"> in </w:t>
      </w:r>
      <w:r w:rsidR="00A9040E" w:rsidRPr="7CBF3E72">
        <w:rPr>
          <w:rFonts w:asciiTheme="majorBidi" w:hAnsiTheme="majorBidi" w:cstheme="majorBidi"/>
        </w:rPr>
        <w:t xml:space="preserve">Tulsa, Oklahoma </w:t>
      </w:r>
      <w:r w:rsidRPr="7CBF3E72">
        <w:rPr>
          <w:rFonts w:asciiTheme="majorBidi" w:hAnsiTheme="majorBidi" w:cstheme="majorBidi"/>
        </w:rPr>
        <w:t>(</w:t>
      </w:r>
      <w:r w:rsidR="00F130EA" w:rsidRPr="7CBF3E72">
        <w:rPr>
          <w:rFonts w:asciiTheme="majorBidi" w:eastAsia="Times" w:hAnsiTheme="majorBidi" w:cstheme="majorBidi"/>
        </w:rPr>
        <w:t xml:space="preserve">please </w:t>
      </w:r>
      <w:hyperlink r:id="rId6" w:history="1">
        <w:r w:rsidR="00F130EA" w:rsidRPr="7CBF3E72">
          <w:rPr>
            <w:rStyle w:val="Hyperlink"/>
            <w:rFonts w:asciiTheme="majorBidi" w:eastAsia="Times" w:hAnsiTheme="majorBidi" w:cstheme="majorBidi"/>
          </w:rPr>
          <w:t>CLICK HERE</w:t>
        </w:r>
      </w:hyperlink>
      <w:r w:rsidR="00F130EA" w:rsidRPr="7CBF3E72">
        <w:rPr>
          <w:rFonts w:asciiTheme="majorBidi" w:eastAsia="Times" w:hAnsiTheme="majorBidi" w:cstheme="majorBidi"/>
        </w:rPr>
        <w:t xml:space="preserve"> to see the complete Call for Papers</w:t>
      </w:r>
      <w:r w:rsidRPr="7CBF3E72">
        <w:rPr>
          <w:rFonts w:asciiTheme="majorBidi" w:hAnsiTheme="majorBidi" w:cstheme="majorBidi"/>
        </w:rPr>
        <w:t>).</w:t>
      </w:r>
      <w:r w:rsidR="007029CC" w:rsidRPr="7CBF3E72">
        <w:rPr>
          <w:rFonts w:asciiTheme="majorBidi" w:hAnsiTheme="majorBidi" w:cstheme="majorBidi"/>
        </w:rPr>
        <w:t xml:space="preserve"> </w:t>
      </w:r>
      <w:r w:rsidRPr="7CBF3E72">
        <w:rPr>
          <w:rFonts w:asciiTheme="majorBidi" w:hAnsiTheme="majorBidi" w:cstheme="majorBidi"/>
        </w:rPr>
        <w:t>The</w:t>
      </w:r>
      <w:r w:rsidRPr="7CBF3E72">
        <w:rPr>
          <w:rFonts w:asciiTheme="majorBidi" w:hAnsiTheme="majorBidi" w:cstheme="majorBidi"/>
          <w:spacing w:val="-2"/>
        </w:rPr>
        <w:t xml:space="preserve"> </w:t>
      </w:r>
      <w:r w:rsidRPr="7CBF3E72">
        <w:rPr>
          <w:rFonts w:asciiTheme="majorBidi" w:hAnsiTheme="majorBidi" w:cstheme="majorBidi"/>
        </w:rPr>
        <w:t>winning</w:t>
      </w:r>
      <w:r w:rsidRPr="7CBF3E72">
        <w:rPr>
          <w:rFonts w:asciiTheme="majorBidi" w:hAnsiTheme="majorBidi" w:cstheme="majorBidi"/>
          <w:spacing w:val="-3"/>
        </w:rPr>
        <w:t xml:space="preserve"> </w:t>
      </w:r>
      <w:r w:rsidRPr="7CBF3E72">
        <w:rPr>
          <w:rFonts w:asciiTheme="majorBidi" w:hAnsiTheme="majorBidi" w:cstheme="majorBidi"/>
        </w:rPr>
        <w:t>innovation</w:t>
      </w:r>
      <w:r w:rsidRPr="7CBF3E72">
        <w:rPr>
          <w:rFonts w:asciiTheme="majorBidi" w:hAnsiTheme="majorBidi" w:cstheme="majorBidi"/>
          <w:spacing w:val="-2"/>
        </w:rPr>
        <w:t xml:space="preserve"> </w:t>
      </w:r>
      <w:r w:rsidRPr="7CBF3E72">
        <w:rPr>
          <w:rFonts w:asciiTheme="majorBidi" w:hAnsiTheme="majorBidi" w:cstheme="majorBidi"/>
        </w:rPr>
        <w:t>will</w:t>
      </w:r>
      <w:r w:rsidRPr="7CBF3E72">
        <w:rPr>
          <w:rFonts w:asciiTheme="majorBidi" w:hAnsiTheme="majorBidi" w:cstheme="majorBidi"/>
          <w:spacing w:val="-3"/>
        </w:rPr>
        <w:t xml:space="preserve"> </w:t>
      </w:r>
      <w:r w:rsidRPr="7CBF3E72">
        <w:rPr>
          <w:rFonts w:asciiTheme="majorBidi" w:hAnsiTheme="majorBidi" w:cstheme="majorBidi"/>
        </w:rPr>
        <w:t>be</w:t>
      </w:r>
      <w:r w:rsidRPr="7CBF3E72">
        <w:rPr>
          <w:rFonts w:asciiTheme="majorBidi" w:hAnsiTheme="majorBidi" w:cstheme="majorBidi"/>
          <w:spacing w:val="-2"/>
        </w:rPr>
        <w:t xml:space="preserve"> </w:t>
      </w:r>
      <w:r w:rsidR="007029CC" w:rsidRPr="7CBF3E72">
        <w:rPr>
          <w:rFonts w:asciiTheme="majorBidi" w:hAnsiTheme="majorBidi" w:cstheme="majorBidi"/>
        </w:rPr>
        <w:t>selected from</w:t>
      </w:r>
      <w:r w:rsidRPr="7CBF3E72">
        <w:rPr>
          <w:rFonts w:asciiTheme="majorBidi" w:hAnsiTheme="majorBidi" w:cstheme="majorBidi"/>
          <w:spacing w:val="-3"/>
        </w:rPr>
        <w:t xml:space="preserve"> </w:t>
      </w:r>
      <w:r w:rsidRPr="7CBF3E72">
        <w:rPr>
          <w:rFonts w:asciiTheme="majorBidi" w:hAnsiTheme="majorBidi" w:cstheme="majorBidi"/>
        </w:rPr>
        <w:t>the</w:t>
      </w:r>
      <w:r w:rsidRPr="7CBF3E72">
        <w:rPr>
          <w:rFonts w:asciiTheme="majorBidi" w:hAnsiTheme="majorBidi" w:cstheme="majorBidi"/>
          <w:spacing w:val="-2"/>
        </w:rPr>
        <w:t xml:space="preserve"> </w:t>
      </w:r>
      <w:r w:rsidR="00564617" w:rsidRPr="7CBF3E72">
        <w:rPr>
          <w:rFonts w:asciiTheme="majorBidi" w:hAnsiTheme="majorBidi" w:cstheme="majorBidi"/>
        </w:rPr>
        <w:t>ﬁnalist</w:t>
      </w:r>
      <w:r w:rsidR="00A9040E" w:rsidRPr="7CBF3E72">
        <w:rPr>
          <w:rFonts w:asciiTheme="majorBidi" w:hAnsiTheme="majorBidi" w:cstheme="majorBidi"/>
        </w:rPr>
        <w:t>s</w:t>
      </w:r>
      <w:r w:rsidR="00564617" w:rsidRPr="7CBF3E72">
        <w:rPr>
          <w:rFonts w:asciiTheme="majorBidi" w:hAnsiTheme="majorBidi" w:cstheme="majorBidi"/>
        </w:rPr>
        <w:t xml:space="preserve"> </w:t>
      </w:r>
      <w:r w:rsidR="007029CC" w:rsidRPr="7CBF3E72">
        <w:rPr>
          <w:rFonts w:asciiTheme="majorBidi" w:hAnsiTheme="majorBidi" w:cstheme="majorBidi"/>
          <w:spacing w:val="-10"/>
        </w:rPr>
        <w:t xml:space="preserve">for presentation. </w:t>
      </w:r>
      <w:r w:rsidRPr="7CBF3E72">
        <w:rPr>
          <w:rFonts w:asciiTheme="majorBidi" w:hAnsiTheme="majorBidi" w:cstheme="majorBidi"/>
          <w:spacing w:val="-1"/>
        </w:rPr>
        <w:t>All</w:t>
      </w:r>
      <w:r w:rsidRPr="7CBF3E72">
        <w:rPr>
          <w:rFonts w:asciiTheme="majorBidi" w:hAnsiTheme="majorBidi" w:cstheme="majorBidi"/>
          <w:spacing w:val="5"/>
        </w:rPr>
        <w:t xml:space="preserve"> </w:t>
      </w:r>
      <w:r w:rsidRPr="7CBF3E72">
        <w:rPr>
          <w:rFonts w:asciiTheme="majorBidi" w:hAnsiTheme="majorBidi" w:cstheme="majorBidi"/>
          <w:spacing w:val="-1"/>
        </w:rPr>
        <w:t>ﬁnalists</w:t>
      </w:r>
      <w:r w:rsidRPr="7CBF3E72">
        <w:rPr>
          <w:rFonts w:asciiTheme="majorBidi" w:hAnsiTheme="majorBidi" w:cstheme="majorBidi"/>
          <w:spacing w:val="4"/>
        </w:rPr>
        <w:t xml:space="preserve"> </w:t>
      </w:r>
      <w:r w:rsidRPr="7CBF3E72">
        <w:rPr>
          <w:rFonts w:asciiTheme="majorBidi" w:hAnsiTheme="majorBidi" w:cstheme="majorBidi"/>
          <w:spacing w:val="-1"/>
        </w:rPr>
        <w:t>will</w:t>
      </w:r>
      <w:r w:rsidRPr="7CBF3E72">
        <w:rPr>
          <w:rFonts w:asciiTheme="majorBidi" w:hAnsiTheme="majorBidi" w:cstheme="majorBidi"/>
          <w:spacing w:val="5"/>
        </w:rPr>
        <w:t xml:space="preserve"> </w:t>
      </w:r>
      <w:r w:rsidRPr="7CBF3E72">
        <w:rPr>
          <w:rFonts w:asciiTheme="majorBidi" w:hAnsiTheme="majorBidi" w:cstheme="majorBidi"/>
          <w:spacing w:val="-1"/>
        </w:rPr>
        <w:t>be</w:t>
      </w:r>
      <w:r w:rsidRPr="7CBF3E72">
        <w:rPr>
          <w:rFonts w:asciiTheme="majorBidi" w:hAnsiTheme="majorBidi" w:cstheme="majorBidi"/>
          <w:spacing w:val="4"/>
        </w:rPr>
        <w:t xml:space="preserve"> </w:t>
      </w:r>
      <w:r w:rsidRPr="7CBF3E72">
        <w:rPr>
          <w:rFonts w:asciiTheme="majorBidi" w:hAnsiTheme="majorBidi" w:cstheme="majorBidi"/>
          <w:spacing w:val="-1"/>
        </w:rPr>
        <w:t>recognized</w:t>
      </w:r>
      <w:r w:rsidRPr="7CBF3E72">
        <w:rPr>
          <w:rFonts w:asciiTheme="majorBidi" w:hAnsiTheme="majorBidi" w:cstheme="majorBidi"/>
          <w:spacing w:val="5"/>
        </w:rPr>
        <w:t xml:space="preserve"> </w:t>
      </w:r>
      <w:r w:rsidRPr="7CBF3E72">
        <w:rPr>
          <w:rFonts w:asciiTheme="majorBidi" w:hAnsiTheme="majorBidi" w:cstheme="majorBidi"/>
        </w:rPr>
        <w:t>at</w:t>
      </w:r>
      <w:r w:rsidRPr="7CBF3E72">
        <w:rPr>
          <w:rFonts w:asciiTheme="majorBidi" w:hAnsiTheme="majorBidi" w:cstheme="majorBidi"/>
          <w:spacing w:val="18"/>
        </w:rPr>
        <w:t xml:space="preserve"> </w:t>
      </w:r>
      <w:r w:rsidRPr="7CBF3E72">
        <w:rPr>
          <w:rFonts w:asciiTheme="majorBidi" w:hAnsiTheme="majorBidi" w:cstheme="majorBidi"/>
        </w:rPr>
        <w:t>the</w:t>
      </w:r>
      <w:r w:rsidRPr="7CBF3E72">
        <w:rPr>
          <w:rFonts w:asciiTheme="majorBidi" w:hAnsiTheme="majorBidi" w:cstheme="majorBidi"/>
          <w:spacing w:val="-10"/>
        </w:rPr>
        <w:t xml:space="preserve"> </w:t>
      </w:r>
      <w:r w:rsidRPr="7CBF3E72">
        <w:rPr>
          <w:rFonts w:asciiTheme="majorBidi" w:hAnsiTheme="majorBidi" w:cstheme="majorBidi"/>
        </w:rPr>
        <w:t>ACME</w:t>
      </w:r>
      <w:r w:rsidRPr="7CBF3E72">
        <w:rPr>
          <w:rFonts w:asciiTheme="majorBidi" w:hAnsiTheme="majorBidi" w:cstheme="majorBidi"/>
          <w:spacing w:val="-9"/>
        </w:rPr>
        <w:t xml:space="preserve"> </w:t>
      </w:r>
      <w:r w:rsidRPr="7CBF3E72">
        <w:rPr>
          <w:rFonts w:asciiTheme="majorBidi" w:hAnsiTheme="majorBidi" w:cstheme="majorBidi"/>
        </w:rPr>
        <w:t>Awards</w:t>
      </w:r>
      <w:r w:rsidRPr="7CBF3E72">
        <w:rPr>
          <w:rFonts w:asciiTheme="majorBidi" w:hAnsiTheme="majorBidi" w:cstheme="majorBidi"/>
          <w:spacing w:val="4"/>
        </w:rPr>
        <w:t xml:space="preserve"> </w:t>
      </w:r>
      <w:r w:rsidRPr="7CBF3E72">
        <w:rPr>
          <w:rFonts w:asciiTheme="majorBidi" w:hAnsiTheme="majorBidi" w:cstheme="majorBidi"/>
        </w:rPr>
        <w:t>Luncheon</w:t>
      </w:r>
      <w:r w:rsidRPr="7CBF3E72">
        <w:rPr>
          <w:rFonts w:asciiTheme="majorBidi" w:hAnsiTheme="majorBidi" w:cstheme="majorBidi"/>
          <w:spacing w:val="5"/>
        </w:rPr>
        <w:t xml:space="preserve"> </w:t>
      </w:r>
      <w:r w:rsidRPr="7CBF3E72">
        <w:rPr>
          <w:rFonts w:asciiTheme="majorBidi" w:hAnsiTheme="majorBidi" w:cstheme="majorBidi"/>
        </w:rPr>
        <w:t>and</w:t>
      </w:r>
      <w:r w:rsidRPr="7CBF3E72">
        <w:rPr>
          <w:rFonts w:asciiTheme="majorBidi" w:hAnsiTheme="majorBidi" w:cstheme="majorBidi"/>
          <w:spacing w:val="4"/>
        </w:rPr>
        <w:t xml:space="preserve"> </w:t>
      </w:r>
      <w:r w:rsidRPr="7CBF3E72">
        <w:rPr>
          <w:rFonts w:asciiTheme="majorBidi" w:hAnsiTheme="majorBidi" w:cstheme="majorBidi"/>
        </w:rPr>
        <w:t>Business</w:t>
      </w:r>
      <w:r w:rsidRPr="7CBF3E72">
        <w:rPr>
          <w:rFonts w:asciiTheme="majorBidi" w:hAnsiTheme="majorBidi" w:cstheme="majorBidi"/>
          <w:spacing w:val="1"/>
        </w:rPr>
        <w:t xml:space="preserve"> </w:t>
      </w:r>
      <w:r w:rsidRPr="7CBF3E72">
        <w:rPr>
          <w:rFonts w:asciiTheme="majorBidi" w:hAnsiTheme="majorBidi" w:cstheme="majorBidi"/>
        </w:rPr>
        <w:t>Meeting</w:t>
      </w:r>
      <w:r w:rsidR="00FE51BD" w:rsidRPr="7CBF3E72">
        <w:rPr>
          <w:rFonts w:asciiTheme="majorBidi" w:hAnsiTheme="majorBidi" w:cstheme="majorBidi"/>
        </w:rPr>
        <w:t xml:space="preserve"> on</w:t>
      </w:r>
      <w:r w:rsidR="00EC4733" w:rsidRPr="7CBF3E72">
        <w:rPr>
          <w:rFonts w:asciiTheme="majorBidi" w:hAnsiTheme="majorBidi" w:cstheme="majorBidi"/>
          <w:spacing w:val="-1"/>
        </w:rPr>
        <w:t xml:space="preserve"> </w:t>
      </w:r>
      <w:r w:rsidR="00A9040E" w:rsidRPr="7CBF3E72">
        <w:rPr>
          <w:rFonts w:asciiTheme="majorBidi" w:hAnsiTheme="majorBidi" w:cstheme="majorBidi"/>
          <w:spacing w:val="-1"/>
        </w:rPr>
        <w:t>March 22, 2025</w:t>
      </w:r>
      <w:r w:rsidRPr="7CBF3E72">
        <w:rPr>
          <w:rFonts w:asciiTheme="majorBidi" w:hAnsiTheme="majorBidi" w:cstheme="majorBidi"/>
        </w:rPr>
        <w:t>.</w:t>
      </w:r>
    </w:p>
    <w:p w14:paraId="04A91A0F" w14:textId="77777777" w:rsidR="00620250" w:rsidRPr="00EF3FB4" w:rsidRDefault="00620250">
      <w:pPr>
        <w:pStyle w:val="BodyText"/>
        <w:spacing w:before="1"/>
        <w:rPr>
          <w:rFonts w:asciiTheme="majorBidi" w:hAnsiTheme="majorBidi" w:cstheme="majorBidi"/>
        </w:rPr>
      </w:pPr>
    </w:p>
    <w:p w14:paraId="04A91A10" w14:textId="0195250B" w:rsidR="00620250" w:rsidRPr="00EF3FB4" w:rsidRDefault="009634D0">
      <w:pPr>
        <w:pStyle w:val="BodyText"/>
        <w:spacing w:line="249" w:lineRule="auto"/>
        <w:ind w:left="116" w:right="251"/>
        <w:rPr>
          <w:rFonts w:asciiTheme="majorBidi" w:hAnsiTheme="majorBidi" w:cstheme="majorBidi"/>
        </w:rPr>
      </w:pPr>
      <w:r w:rsidRPr="00EF3FB4">
        <w:rPr>
          <w:rFonts w:asciiTheme="majorBidi" w:hAnsiTheme="majorBidi" w:cstheme="majorBidi"/>
        </w:rPr>
        <w:t>The winner and other ﬁnalists will be awarded a cash prize and a certiﬁcate of recognition.</w:t>
      </w:r>
      <w:r w:rsidRPr="00EF3FB4">
        <w:rPr>
          <w:rFonts w:asciiTheme="majorBidi" w:hAnsiTheme="majorBidi" w:cstheme="majorBidi"/>
          <w:spacing w:val="1"/>
        </w:rPr>
        <w:t xml:space="preserve"> </w:t>
      </w:r>
      <w:r w:rsidRPr="00EF3FB4">
        <w:rPr>
          <w:rFonts w:asciiTheme="majorBidi" w:hAnsiTheme="majorBidi" w:cstheme="majorBidi"/>
        </w:rPr>
        <w:t>Members</w:t>
      </w:r>
      <w:r w:rsidRPr="00EF3FB4">
        <w:rPr>
          <w:rFonts w:asciiTheme="majorBidi" w:hAnsiTheme="majorBidi" w:cstheme="majorBidi"/>
          <w:spacing w:val="1"/>
        </w:rPr>
        <w:t xml:space="preserve"> </w:t>
      </w:r>
      <w:r w:rsidRPr="00EF3FB4">
        <w:rPr>
          <w:rFonts w:asciiTheme="majorBidi" w:hAnsiTheme="majorBidi" w:cstheme="majorBidi"/>
        </w:rPr>
        <w:t>of teams, where applicable, will each be awarded a certiﬁcate of recognition, and the</w:t>
      </w:r>
      <w:r w:rsidRPr="00EF3FB4">
        <w:rPr>
          <w:rFonts w:asciiTheme="majorBidi" w:hAnsiTheme="majorBidi" w:cstheme="majorBidi"/>
          <w:spacing w:val="1"/>
        </w:rPr>
        <w:t xml:space="preserve"> </w:t>
      </w:r>
      <w:r w:rsidRPr="00EF3FB4">
        <w:rPr>
          <w:rFonts w:asciiTheme="majorBidi" w:hAnsiTheme="majorBidi" w:cstheme="majorBidi"/>
          <w:spacing w:val="-1"/>
        </w:rPr>
        <w:t>team members</w:t>
      </w:r>
      <w:r w:rsidRPr="00EF3FB4">
        <w:rPr>
          <w:rFonts w:asciiTheme="majorBidi" w:hAnsiTheme="majorBidi" w:cstheme="majorBidi"/>
        </w:rPr>
        <w:t xml:space="preserve"> </w:t>
      </w:r>
      <w:r w:rsidRPr="00EF3FB4">
        <w:rPr>
          <w:rFonts w:asciiTheme="majorBidi" w:hAnsiTheme="majorBidi" w:cstheme="majorBidi"/>
          <w:spacing w:val="-1"/>
        </w:rPr>
        <w:t xml:space="preserve">share the respective cash </w:t>
      </w:r>
      <w:r w:rsidRPr="00EF3FB4">
        <w:rPr>
          <w:rFonts w:asciiTheme="majorBidi" w:hAnsiTheme="majorBidi" w:cstheme="majorBidi"/>
        </w:rPr>
        <w:t>award. Applicants not selected as ﬁnalists may be invited</w:t>
      </w:r>
      <w:r w:rsidRPr="00EF3FB4">
        <w:rPr>
          <w:rFonts w:asciiTheme="majorBidi" w:hAnsiTheme="majorBidi" w:cstheme="majorBidi"/>
          <w:spacing w:val="-57"/>
        </w:rPr>
        <w:t xml:space="preserve"> </w:t>
      </w:r>
      <w:r w:rsidRPr="00EF3FB4">
        <w:rPr>
          <w:rFonts w:asciiTheme="majorBidi" w:hAnsiTheme="majorBidi" w:cstheme="majorBidi"/>
        </w:rPr>
        <w:t>to present</w:t>
      </w:r>
      <w:r w:rsidRPr="00EF3FB4">
        <w:rPr>
          <w:rFonts w:asciiTheme="majorBidi" w:hAnsiTheme="majorBidi" w:cstheme="majorBidi"/>
          <w:spacing w:val="1"/>
        </w:rPr>
        <w:t xml:space="preserve"> </w:t>
      </w:r>
      <w:r w:rsidRPr="00EF3FB4">
        <w:rPr>
          <w:rFonts w:asciiTheme="majorBidi" w:hAnsiTheme="majorBidi" w:cstheme="majorBidi"/>
        </w:rPr>
        <w:t>during the conference as part of a session within the Marketing Education Track if</w:t>
      </w:r>
      <w:r w:rsidRPr="00EF3FB4">
        <w:rPr>
          <w:rFonts w:asciiTheme="majorBidi" w:hAnsiTheme="majorBidi" w:cstheme="majorBidi"/>
          <w:spacing w:val="1"/>
        </w:rPr>
        <w:t xml:space="preserve"> </w:t>
      </w:r>
      <w:r w:rsidRPr="00EF3FB4">
        <w:rPr>
          <w:rFonts w:asciiTheme="majorBidi" w:hAnsiTheme="majorBidi" w:cstheme="majorBidi"/>
        </w:rPr>
        <w:t>scheduling</w:t>
      </w:r>
      <w:r w:rsidR="003F193D" w:rsidRPr="00EF3FB4">
        <w:rPr>
          <w:rFonts w:asciiTheme="majorBidi" w:hAnsiTheme="majorBidi" w:cstheme="majorBidi"/>
        </w:rPr>
        <w:t xml:space="preserve"> </w:t>
      </w:r>
      <w:r w:rsidRPr="00EF3FB4">
        <w:rPr>
          <w:rFonts w:asciiTheme="majorBidi" w:hAnsiTheme="majorBidi" w:cstheme="majorBidi"/>
        </w:rPr>
        <w:t>permits.</w:t>
      </w:r>
    </w:p>
    <w:p w14:paraId="04A91A11" w14:textId="77777777" w:rsidR="00620250" w:rsidRPr="00EF3FB4" w:rsidRDefault="00620250">
      <w:pPr>
        <w:pStyle w:val="BodyText"/>
        <w:spacing w:before="4"/>
        <w:rPr>
          <w:rFonts w:asciiTheme="majorBidi" w:hAnsiTheme="majorBidi" w:cstheme="majorBidi"/>
        </w:rPr>
      </w:pPr>
    </w:p>
    <w:p w14:paraId="04A91A12" w14:textId="77777777" w:rsidR="00620250" w:rsidRPr="00EF3FB4" w:rsidRDefault="009634D0">
      <w:pPr>
        <w:pStyle w:val="Heading1"/>
        <w:ind w:left="131"/>
        <w:rPr>
          <w:rFonts w:asciiTheme="majorBidi" w:hAnsiTheme="majorBidi" w:cstheme="majorBidi"/>
        </w:rPr>
      </w:pPr>
      <w:r w:rsidRPr="00EF3FB4">
        <w:rPr>
          <w:rFonts w:asciiTheme="majorBidi" w:hAnsiTheme="majorBidi" w:cstheme="majorBidi"/>
        </w:rPr>
        <w:t>Submission</w:t>
      </w:r>
      <w:r w:rsidRPr="00EF3FB4">
        <w:rPr>
          <w:rFonts w:asciiTheme="majorBidi" w:hAnsiTheme="majorBidi" w:cstheme="majorBidi"/>
          <w:spacing w:val="-5"/>
        </w:rPr>
        <w:t xml:space="preserve"> </w:t>
      </w:r>
      <w:r w:rsidRPr="00EF3FB4">
        <w:rPr>
          <w:rFonts w:asciiTheme="majorBidi" w:hAnsiTheme="majorBidi" w:cstheme="majorBidi"/>
        </w:rPr>
        <w:t>Procedures</w:t>
      </w:r>
    </w:p>
    <w:p w14:paraId="04A91A13" w14:textId="77777777" w:rsidR="00620250" w:rsidRPr="00EF3FB4" w:rsidRDefault="00620250">
      <w:pPr>
        <w:pStyle w:val="BodyText"/>
        <w:spacing w:before="9"/>
        <w:rPr>
          <w:rFonts w:asciiTheme="majorBidi" w:hAnsiTheme="majorBidi" w:cstheme="majorBidi"/>
          <w:b/>
        </w:rPr>
      </w:pPr>
    </w:p>
    <w:p w14:paraId="04A91A14" w14:textId="77777777" w:rsidR="00620250" w:rsidRPr="00EF3FB4" w:rsidRDefault="009634D0">
      <w:pPr>
        <w:pStyle w:val="BodyText"/>
        <w:ind w:left="116"/>
        <w:rPr>
          <w:rFonts w:asciiTheme="majorBidi" w:hAnsiTheme="majorBidi" w:cstheme="majorBidi"/>
        </w:rPr>
      </w:pPr>
      <w:r w:rsidRPr="00EF3FB4">
        <w:rPr>
          <w:rFonts w:asciiTheme="majorBidi" w:hAnsiTheme="majorBidi" w:cstheme="majorBidi"/>
        </w:rPr>
        <w:t>Entry</w:t>
      </w:r>
      <w:r w:rsidRPr="00EF3FB4">
        <w:rPr>
          <w:rFonts w:asciiTheme="majorBidi" w:hAnsiTheme="majorBidi" w:cstheme="majorBidi"/>
          <w:spacing w:val="-1"/>
        </w:rPr>
        <w:t xml:space="preserve"> </w:t>
      </w:r>
      <w:r w:rsidRPr="00EF3FB4">
        <w:rPr>
          <w:rFonts w:asciiTheme="majorBidi" w:hAnsiTheme="majorBidi" w:cstheme="majorBidi"/>
        </w:rPr>
        <w:t>materials</w:t>
      </w:r>
      <w:r w:rsidRPr="00EF3FB4">
        <w:rPr>
          <w:rFonts w:asciiTheme="majorBidi" w:hAnsiTheme="majorBidi" w:cstheme="majorBidi"/>
          <w:spacing w:val="-1"/>
        </w:rPr>
        <w:t xml:space="preserve"> </w:t>
      </w:r>
      <w:r w:rsidRPr="00EF3FB4">
        <w:rPr>
          <w:rFonts w:asciiTheme="majorBidi" w:hAnsiTheme="majorBidi" w:cstheme="majorBidi"/>
        </w:rPr>
        <w:t>should</w:t>
      </w:r>
      <w:r w:rsidRPr="00EF3FB4">
        <w:rPr>
          <w:rFonts w:asciiTheme="majorBidi" w:hAnsiTheme="majorBidi" w:cstheme="majorBidi"/>
          <w:spacing w:val="-1"/>
        </w:rPr>
        <w:t xml:space="preserve"> </w:t>
      </w:r>
      <w:r w:rsidRPr="00EF3FB4">
        <w:rPr>
          <w:rFonts w:asciiTheme="majorBidi" w:hAnsiTheme="majorBidi" w:cstheme="majorBidi"/>
        </w:rPr>
        <w:t>be</w:t>
      </w:r>
      <w:r w:rsidRPr="00EF3FB4">
        <w:rPr>
          <w:rFonts w:asciiTheme="majorBidi" w:hAnsiTheme="majorBidi" w:cstheme="majorBidi"/>
          <w:spacing w:val="-1"/>
        </w:rPr>
        <w:t xml:space="preserve"> </w:t>
      </w:r>
      <w:r w:rsidRPr="00EF3FB4">
        <w:rPr>
          <w:rFonts w:asciiTheme="majorBidi" w:hAnsiTheme="majorBidi" w:cstheme="majorBidi"/>
        </w:rPr>
        <w:t>submitted</w:t>
      </w:r>
      <w:r w:rsidRPr="00EF3FB4">
        <w:rPr>
          <w:rFonts w:asciiTheme="majorBidi" w:hAnsiTheme="majorBidi" w:cstheme="majorBidi"/>
          <w:spacing w:val="-1"/>
        </w:rPr>
        <w:t xml:space="preserve"> </w:t>
      </w:r>
      <w:r w:rsidRPr="00EF3FB4">
        <w:rPr>
          <w:rFonts w:asciiTheme="majorBidi" w:hAnsiTheme="majorBidi" w:cstheme="majorBidi"/>
        </w:rPr>
        <w:t>electronically</w:t>
      </w:r>
      <w:r w:rsidRPr="00EF3FB4">
        <w:rPr>
          <w:rFonts w:asciiTheme="majorBidi" w:hAnsiTheme="majorBidi" w:cstheme="majorBidi"/>
          <w:spacing w:val="-1"/>
        </w:rPr>
        <w:t xml:space="preserve"> </w:t>
      </w:r>
      <w:r w:rsidRPr="00EF3FB4">
        <w:rPr>
          <w:rFonts w:asciiTheme="majorBidi" w:hAnsiTheme="majorBidi" w:cstheme="majorBidi"/>
        </w:rPr>
        <w:t>via</w:t>
      </w:r>
      <w:r w:rsidRPr="00EF3FB4">
        <w:rPr>
          <w:rFonts w:asciiTheme="majorBidi" w:hAnsiTheme="majorBidi" w:cstheme="majorBidi"/>
          <w:spacing w:val="-1"/>
        </w:rPr>
        <w:t xml:space="preserve"> </w:t>
      </w:r>
      <w:r w:rsidRPr="00EF3FB4">
        <w:rPr>
          <w:rFonts w:asciiTheme="majorBidi" w:hAnsiTheme="majorBidi" w:cstheme="majorBidi"/>
        </w:rPr>
        <w:t>EasyChair as</w:t>
      </w:r>
      <w:r w:rsidRPr="00EF3FB4">
        <w:rPr>
          <w:rFonts w:asciiTheme="majorBidi" w:hAnsiTheme="majorBidi" w:cstheme="majorBidi"/>
          <w:spacing w:val="-1"/>
        </w:rPr>
        <w:t xml:space="preserve"> </w:t>
      </w:r>
      <w:r w:rsidRPr="00EF3FB4">
        <w:rPr>
          <w:rFonts w:asciiTheme="majorBidi" w:hAnsiTheme="majorBidi" w:cstheme="majorBidi"/>
        </w:rPr>
        <w:t>follows:</w:t>
      </w:r>
    </w:p>
    <w:p w14:paraId="04A91A15" w14:textId="77777777" w:rsidR="00620250" w:rsidRPr="00EF3FB4" w:rsidRDefault="00620250">
      <w:pPr>
        <w:pStyle w:val="BodyText"/>
        <w:spacing w:before="6"/>
        <w:rPr>
          <w:rFonts w:asciiTheme="majorBidi" w:hAnsiTheme="majorBidi" w:cstheme="majorBidi"/>
        </w:rPr>
      </w:pPr>
    </w:p>
    <w:p w14:paraId="04A91A16" w14:textId="77777777" w:rsidR="00620250" w:rsidRPr="00EF3FB4" w:rsidRDefault="009634D0">
      <w:pPr>
        <w:pStyle w:val="ListParagraph"/>
        <w:numPr>
          <w:ilvl w:val="0"/>
          <w:numId w:val="1"/>
        </w:numPr>
        <w:tabs>
          <w:tab w:val="left" w:pos="392"/>
        </w:tabs>
        <w:ind w:hanging="261"/>
        <w:rPr>
          <w:rFonts w:asciiTheme="majorBidi" w:hAnsiTheme="majorBidi" w:cstheme="majorBidi"/>
          <w:i/>
          <w:sz w:val="24"/>
          <w:szCs w:val="24"/>
        </w:rPr>
      </w:pPr>
      <w:r w:rsidRPr="00EF3FB4">
        <w:rPr>
          <w:rFonts w:asciiTheme="majorBidi" w:hAnsiTheme="majorBidi" w:cstheme="majorBidi"/>
          <w:i/>
          <w:sz w:val="24"/>
          <w:szCs w:val="24"/>
        </w:rPr>
        <w:t>Description</w:t>
      </w:r>
      <w:r w:rsidRPr="00EF3FB4">
        <w:rPr>
          <w:rFonts w:asciiTheme="majorBidi" w:hAnsiTheme="majorBidi" w:cstheme="majorBidi"/>
          <w:i/>
          <w:spacing w:val="-2"/>
          <w:sz w:val="24"/>
          <w:szCs w:val="24"/>
        </w:rPr>
        <w:t xml:space="preserve"> </w:t>
      </w:r>
      <w:r w:rsidRPr="00EF3FB4">
        <w:rPr>
          <w:rFonts w:asciiTheme="majorBidi" w:hAnsiTheme="majorBidi" w:cstheme="majorBidi"/>
          <w:i/>
          <w:sz w:val="24"/>
          <w:szCs w:val="24"/>
        </w:rPr>
        <w:t>of</w:t>
      </w:r>
      <w:r w:rsidRPr="00EF3FB4">
        <w:rPr>
          <w:rFonts w:asciiTheme="majorBidi" w:hAnsiTheme="majorBidi" w:cstheme="majorBidi"/>
          <w:i/>
          <w:spacing w:val="-2"/>
          <w:sz w:val="24"/>
          <w:szCs w:val="24"/>
        </w:rPr>
        <w:t xml:space="preserve"> </w:t>
      </w:r>
      <w:r w:rsidRPr="00EF3FB4">
        <w:rPr>
          <w:rFonts w:asciiTheme="majorBidi" w:hAnsiTheme="majorBidi" w:cstheme="majorBidi"/>
          <w:i/>
          <w:sz w:val="24"/>
          <w:szCs w:val="24"/>
        </w:rPr>
        <w:t>the</w:t>
      </w:r>
      <w:r w:rsidRPr="00EF3FB4">
        <w:rPr>
          <w:rFonts w:asciiTheme="majorBidi" w:hAnsiTheme="majorBidi" w:cstheme="majorBidi"/>
          <w:i/>
          <w:spacing w:val="-2"/>
          <w:sz w:val="24"/>
          <w:szCs w:val="24"/>
        </w:rPr>
        <w:t xml:space="preserve"> </w:t>
      </w:r>
      <w:r w:rsidRPr="00EF3FB4">
        <w:rPr>
          <w:rFonts w:asciiTheme="majorBidi" w:hAnsiTheme="majorBidi" w:cstheme="majorBidi"/>
          <w:i/>
          <w:sz w:val="24"/>
          <w:szCs w:val="24"/>
        </w:rPr>
        <w:t>teaching</w:t>
      </w:r>
      <w:r w:rsidRPr="00EF3FB4">
        <w:rPr>
          <w:rFonts w:asciiTheme="majorBidi" w:hAnsiTheme="majorBidi" w:cstheme="majorBidi"/>
          <w:i/>
          <w:spacing w:val="-2"/>
          <w:sz w:val="24"/>
          <w:szCs w:val="24"/>
        </w:rPr>
        <w:t xml:space="preserve"> </w:t>
      </w:r>
      <w:r w:rsidRPr="00EF3FB4">
        <w:rPr>
          <w:rFonts w:asciiTheme="majorBidi" w:hAnsiTheme="majorBidi" w:cstheme="majorBidi"/>
          <w:i/>
          <w:sz w:val="24"/>
          <w:szCs w:val="24"/>
        </w:rPr>
        <w:t>innovation</w:t>
      </w:r>
      <w:r w:rsidRPr="00EF3FB4">
        <w:rPr>
          <w:rFonts w:asciiTheme="majorBidi" w:hAnsiTheme="majorBidi" w:cstheme="majorBidi"/>
          <w:i/>
          <w:spacing w:val="-2"/>
          <w:sz w:val="24"/>
          <w:szCs w:val="24"/>
        </w:rPr>
        <w:t xml:space="preserve"> </w:t>
      </w:r>
      <w:r w:rsidRPr="00EF3FB4">
        <w:rPr>
          <w:rFonts w:asciiTheme="majorBidi" w:hAnsiTheme="majorBidi" w:cstheme="majorBidi"/>
          <w:i/>
          <w:sz w:val="24"/>
          <w:szCs w:val="24"/>
        </w:rPr>
        <w:t>(limited</w:t>
      </w:r>
      <w:r w:rsidRPr="00EF3FB4">
        <w:rPr>
          <w:rFonts w:asciiTheme="majorBidi" w:hAnsiTheme="majorBidi" w:cstheme="majorBidi"/>
          <w:i/>
          <w:spacing w:val="-2"/>
          <w:sz w:val="24"/>
          <w:szCs w:val="24"/>
        </w:rPr>
        <w:t xml:space="preserve"> </w:t>
      </w:r>
      <w:r w:rsidRPr="00EF3FB4">
        <w:rPr>
          <w:rFonts w:asciiTheme="majorBidi" w:hAnsiTheme="majorBidi" w:cstheme="majorBidi"/>
          <w:i/>
          <w:sz w:val="24"/>
          <w:szCs w:val="24"/>
        </w:rPr>
        <w:t>to</w:t>
      </w:r>
      <w:r w:rsidRPr="00EF3FB4">
        <w:rPr>
          <w:rFonts w:asciiTheme="majorBidi" w:hAnsiTheme="majorBidi" w:cstheme="majorBidi"/>
          <w:i/>
          <w:spacing w:val="-1"/>
          <w:sz w:val="24"/>
          <w:szCs w:val="24"/>
        </w:rPr>
        <w:t xml:space="preserve"> </w:t>
      </w:r>
      <w:r w:rsidRPr="00EF3FB4">
        <w:rPr>
          <w:rFonts w:asciiTheme="majorBidi" w:hAnsiTheme="majorBidi" w:cstheme="majorBidi"/>
          <w:i/>
          <w:sz w:val="24"/>
          <w:szCs w:val="24"/>
        </w:rPr>
        <w:t>eight</w:t>
      </w:r>
      <w:r w:rsidRPr="00EF3FB4">
        <w:rPr>
          <w:rFonts w:asciiTheme="majorBidi" w:hAnsiTheme="majorBidi" w:cstheme="majorBidi"/>
          <w:i/>
          <w:spacing w:val="-2"/>
          <w:sz w:val="24"/>
          <w:szCs w:val="24"/>
        </w:rPr>
        <w:t xml:space="preserve"> </w:t>
      </w:r>
      <w:r w:rsidRPr="00EF3FB4">
        <w:rPr>
          <w:rFonts w:asciiTheme="majorBidi" w:hAnsiTheme="majorBidi" w:cstheme="majorBidi"/>
          <w:i/>
          <w:sz w:val="24"/>
          <w:szCs w:val="24"/>
        </w:rPr>
        <w:t>pages).</w:t>
      </w:r>
    </w:p>
    <w:p w14:paraId="04A91A17" w14:textId="77777777" w:rsidR="00620250" w:rsidRPr="00EF3FB4" w:rsidRDefault="00620250">
      <w:pPr>
        <w:pStyle w:val="BodyText"/>
        <w:spacing w:before="9"/>
        <w:rPr>
          <w:rFonts w:asciiTheme="majorBidi" w:hAnsiTheme="majorBidi" w:cstheme="majorBidi"/>
          <w:i/>
        </w:rPr>
      </w:pPr>
    </w:p>
    <w:p w14:paraId="04A91A18" w14:textId="5D849221" w:rsidR="00620250" w:rsidRPr="00EF3FB4" w:rsidRDefault="009634D0">
      <w:pPr>
        <w:pStyle w:val="BodyText"/>
        <w:spacing w:before="1" w:line="249" w:lineRule="auto"/>
        <w:ind w:left="116" w:right="67"/>
        <w:rPr>
          <w:rFonts w:asciiTheme="majorBidi" w:hAnsiTheme="majorBidi" w:cstheme="majorBidi"/>
        </w:rPr>
      </w:pPr>
      <w:r w:rsidRPr="00EF3FB4">
        <w:rPr>
          <w:rFonts w:asciiTheme="majorBidi" w:hAnsiTheme="majorBidi" w:cstheme="majorBidi"/>
        </w:rPr>
        <w:t xml:space="preserve">Prepare a description of your teaching innovation as a PDF ﬁle, </w:t>
      </w:r>
      <w:r w:rsidRPr="00EF3FB4">
        <w:rPr>
          <w:rFonts w:asciiTheme="majorBidi" w:hAnsiTheme="majorBidi" w:cstheme="majorBidi"/>
          <w:i/>
        </w:rPr>
        <w:t xml:space="preserve">without </w:t>
      </w:r>
      <w:r w:rsidRPr="00EF3FB4">
        <w:rPr>
          <w:rFonts w:asciiTheme="majorBidi" w:hAnsiTheme="majorBidi" w:cstheme="majorBidi"/>
        </w:rPr>
        <w:t>the name(s) or identifying</w:t>
      </w:r>
      <w:r w:rsidRPr="00EF3FB4">
        <w:rPr>
          <w:rFonts w:asciiTheme="majorBidi" w:hAnsiTheme="majorBidi" w:cstheme="majorBidi"/>
          <w:spacing w:val="1"/>
        </w:rPr>
        <w:t xml:space="preserve"> </w:t>
      </w:r>
      <w:r w:rsidRPr="00EF3FB4">
        <w:rPr>
          <w:rFonts w:asciiTheme="majorBidi" w:hAnsiTheme="majorBidi" w:cstheme="majorBidi"/>
        </w:rPr>
        <w:t>information</w:t>
      </w:r>
      <w:r w:rsidRPr="00EF3FB4">
        <w:rPr>
          <w:rFonts w:asciiTheme="majorBidi" w:hAnsiTheme="majorBidi" w:cstheme="majorBidi"/>
          <w:spacing w:val="-2"/>
        </w:rPr>
        <w:t xml:space="preserve"> </w:t>
      </w:r>
      <w:r w:rsidRPr="00EF3FB4">
        <w:rPr>
          <w:rFonts w:asciiTheme="majorBidi" w:hAnsiTheme="majorBidi" w:cstheme="majorBidi"/>
        </w:rPr>
        <w:t>for</w:t>
      </w:r>
      <w:r w:rsidRPr="00EF3FB4">
        <w:rPr>
          <w:rFonts w:asciiTheme="majorBidi" w:hAnsiTheme="majorBidi" w:cstheme="majorBidi"/>
          <w:spacing w:val="-1"/>
        </w:rPr>
        <w:t xml:space="preserve"> </w:t>
      </w:r>
      <w:r w:rsidRPr="00EF3FB4">
        <w:rPr>
          <w:rFonts w:asciiTheme="majorBidi" w:hAnsiTheme="majorBidi" w:cstheme="majorBidi"/>
        </w:rPr>
        <w:t>the</w:t>
      </w:r>
      <w:r w:rsidRPr="00EF3FB4">
        <w:rPr>
          <w:rFonts w:asciiTheme="majorBidi" w:hAnsiTheme="majorBidi" w:cstheme="majorBidi"/>
          <w:spacing w:val="-1"/>
        </w:rPr>
        <w:t xml:space="preserve"> </w:t>
      </w:r>
      <w:r w:rsidRPr="00EF3FB4">
        <w:rPr>
          <w:rFonts w:asciiTheme="majorBidi" w:hAnsiTheme="majorBidi" w:cstheme="majorBidi"/>
        </w:rPr>
        <w:t>applicant(s).</w:t>
      </w:r>
      <w:r w:rsidRPr="00EF3FB4">
        <w:rPr>
          <w:rFonts w:asciiTheme="majorBidi" w:hAnsiTheme="majorBidi" w:cstheme="majorBidi"/>
          <w:spacing w:val="-7"/>
        </w:rPr>
        <w:t xml:space="preserve"> </w:t>
      </w:r>
      <w:r w:rsidRPr="00EF3FB4">
        <w:rPr>
          <w:rFonts w:asciiTheme="majorBidi" w:hAnsiTheme="majorBidi" w:cstheme="majorBidi"/>
        </w:rPr>
        <w:t>The</w:t>
      </w:r>
      <w:r w:rsidRPr="00EF3FB4">
        <w:rPr>
          <w:rFonts w:asciiTheme="majorBidi" w:hAnsiTheme="majorBidi" w:cstheme="majorBidi"/>
          <w:spacing w:val="-1"/>
        </w:rPr>
        <w:t xml:space="preserve"> </w:t>
      </w:r>
      <w:r w:rsidRPr="00EF3FB4">
        <w:rPr>
          <w:rFonts w:asciiTheme="majorBidi" w:hAnsiTheme="majorBidi" w:cstheme="majorBidi"/>
        </w:rPr>
        <w:t>maximum</w:t>
      </w:r>
      <w:r w:rsidRPr="00EF3FB4">
        <w:rPr>
          <w:rFonts w:asciiTheme="majorBidi" w:hAnsiTheme="majorBidi" w:cstheme="majorBidi"/>
          <w:spacing w:val="-1"/>
        </w:rPr>
        <w:t xml:space="preserve"> </w:t>
      </w:r>
      <w:r w:rsidRPr="00EF3FB4">
        <w:rPr>
          <w:rFonts w:asciiTheme="majorBidi" w:hAnsiTheme="majorBidi" w:cstheme="majorBidi"/>
        </w:rPr>
        <w:t>length</w:t>
      </w:r>
      <w:r w:rsidRPr="00EF3FB4">
        <w:rPr>
          <w:rFonts w:asciiTheme="majorBidi" w:hAnsiTheme="majorBidi" w:cstheme="majorBidi"/>
          <w:spacing w:val="2"/>
        </w:rPr>
        <w:t xml:space="preserve"> </w:t>
      </w:r>
      <w:r w:rsidRPr="00EF3FB4">
        <w:rPr>
          <w:rFonts w:asciiTheme="majorBidi" w:hAnsiTheme="majorBidi" w:cstheme="majorBidi"/>
        </w:rPr>
        <w:t>for</w:t>
      </w:r>
      <w:r w:rsidRPr="00EF3FB4">
        <w:rPr>
          <w:rFonts w:asciiTheme="majorBidi" w:hAnsiTheme="majorBidi" w:cstheme="majorBidi"/>
          <w:spacing w:val="-1"/>
        </w:rPr>
        <w:t xml:space="preserve"> </w:t>
      </w:r>
      <w:r w:rsidRPr="00EF3FB4">
        <w:rPr>
          <w:rFonts w:asciiTheme="majorBidi" w:hAnsiTheme="majorBidi" w:cstheme="majorBidi"/>
        </w:rPr>
        <w:t>the</w:t>
      </w:r>
      <w:r w:rsidRPr="00EF3FB4">
        <w:rPr>
          <w:rFonts w:asciiTheme="majorBidi" w:hAnsiTheme="majorBidi" w:cstheme="majorBidi"/>
          <w:spacing w:val="-1"/>
        </w:rPr>
        <w:t xml:space="preserve"> </w:t>
      </w:r>
      <w:r w:rsidRPr="00EF3FB4">
        <w:rPr>
          <w:rFonts w:asciiTheme="majorBidi" w:hAnsiTheme="majorBidi" w:cstheme="majorBidi"/>
        </w:rPr>
        <w:t>body</w:t>
      </w:r>
      <w:r w:rsidRPr="00EF3FB4">
        <w:rPr>
          <w:rFonts w:asciiTheme="majorBidi" w:hAnsiTheme="majorBidi" w:cstheme="majorBidi"/>
          <w:spacing w:val="-1"/>
        </w:rPr>
        <w:t xml:space="preserve"> </w:t>
      </w:r>
      <w:r w:rsidRPr="00EF3FB4">
        <w:rPr>
          <w:rFonts w:asciiTheme="majorBidi" w:hAnsiTheme="majorBidi" w:cstheme="majorBidi"/>
        </w:rPr>
        <w:t>of</w:t>
      </w:r>
      <w:r w:rsidRPr="00EF3FB4">
        <w:rPr>
          <w:rFonts w:asciiTheme="majorBidi" w:hAnsiTheme="majorBidi" w:cstheme="majorBidi"/>
          <w:spacing w:val="-2"/>
        </w:rPr>
        <w:t xml:space="preserve"> </w:t>
      </w:r>
      <w:r w:rsidRPr="00EF3FB4">
        <w:rPr>
          <w:rFonts w:asciiTheme="majorBidi" w:hAnsiTheme="majorBidi" w:cstheme="majorBidi"/>
        </w:rPr>
        <w:t>the</w:t>
      </w:r>
      <w:r w:rsidRPr="00EF3FB4">
        <w:rPr>
          <w:rFonts w:asciiTheme="majorBidi" w:hAnsiTheme="majorBidi" w:cstheme="majorBidi"/>
          <w:spacing w:val="-1"/>
        </w:rPr>
        <w:t xml:space="preserve"> </w:t>
      </w:r>
      <w:r w:rsidRPr="00EF3FB4">
        <w:rPr>
          <w:rFonts w:asciiTheme="majorBidi" w:hAnsiTheme="majorBidi" w:cstheme="majorBidi"/>
        </w:rPr>
        <w:t>document</w:t>
      </w:r>
      <w:r w:rsidRPr="00EF3FB4">
        <w:rPr>
          <w:rFonts w:asciiTheme="majorBidi" w:hAnsiTheme="majorBidi" w:cstheme="majorBidi"/>
          <w:spacing w:val="-1"/>
        </w:rPr>
        <w:t xml:space="preserve"> </w:t>
      </w:r>
      <w:r w:rsidRPr="00EF3FB4">
        <w:rPr>
          <w:rFonts w:asciiTheme="majorBidi" w:hAnsiTheme="majorBidi" w:cstheme="majorBidi"/>
        </w:rPr>
        <w:t>is</w:t>
      </w:r>
      <w:r w:rsidRPr="00EF3FB4">
        <w:rPr>
          <w:rFonts w:asciiTheme="majorBidi" w:hAnsiTheme="majorBidi" w:cstheme="majorBidi"/>
          <w:spacing w:val="-2"/>
        </w:rPr>
        <w:t xml:space="preserve"> </w:t>
      </w:r>
      <w:r w:rsidRPr="00EF3FB4">
        <w:rPr>
          <w:rFonts w:asciiTheme="majorBidi" w:hAnsiTheme="majorBidi" w:cstheme="majorBidi"/>
        </w:rPr>
        <w:t>eight</w:t>
      </w:r>
      <w:r w:rsidRPr="00EF3FB4">
        <w:rPr>
          <w:rFonts w:asciiTheme="majorBidi" w:hAnsiTheme="majorBidi" w:cstheme="majorBidi"/>
          <w:spacing w:val="-1"/>
        </w:rPr>
        <w:t xml:space="preserve"> </w:t>
      </w:r>
      <w:r w:rsidRPr="00EF3FB4">
        <w:rPr>
          <w:rFonts w:asciiTheme="majorBidi" w:hAnsiTheme="majorBidi" w:cstheme="majorBidi"/>
        </w:rPr>
        <w:t>double</w:t>
      </w:r>
      <w:r w:rsidRPr="00EF3FB4">
        <w:rPr>
          <w:rFonts w:asciiTheme="majorBidi" w:hAnsiTheme="majorBidi" w:cstheme="majorBidi"/>
          <w:spacing w:val="-57"/>
        </w:rPr>
        <w:t xml:space="preserve"> </w:t>
      </w:r>
      <w:r w:rsidR="008A031C">
        <w:rPr>
          <w:rFonts w:asciiTheme="majorBidi" w:hAnsiTheme="majorBidi" w:cstheme="majorBidi"/>
          <w:spacing w:val="-57"/>
        </w:rPr>
        <w:t>-</w:t>
      </w:r>
      <w:r w:rsidRPr="00EF3FB4">
        <w:rPr>
          <w:rFonts w:asciiTheme="majorBidi" w:hAnsiTheme="majorBidi" w:cstheme="majorBidi"/>
        </w:rPr>
        <w:t>spaced pages, not including the reference list. Appendices, if included, should be limited to a</w:t>
      </w:r>
      <w:r w:rsidRPr="00EF3FB4">
        <w:rPr>
          <w:rFonts w:asciiTheme="majorBidi" w:hAnsiTheme="majorBidi" w:cstheme="majorBidi"/>
          <w:spacing w:val="1"/>
        </w:rPr>
        <w:t xml:space="preserve"> </w:t>
      </w:r>
      <w:r w:rsidRPr="00EF3FB4">
        <w:rPr>
          <w:rFonts w:asciiTheme="majorBidi" w:hAnsiTheme="majorBidi" w:cstheme="majorBidi"/>
        </w:rPr>
        <w:t>maximum of four pages. Appendices and references may be single- or double-spaced. Documents</w:t>
      </w:r>
      <w:r w:rsidRPr="00EF3FB4">
        <w:rPr>
          <w:rFonts w:asciiTheme="majorBidi" w:hAnsiTheme="majorBidi" w:cstheme="majorBidi"/>
          <w:spacing w:val="1"/>
        </w:rPr>
        <w:t xml:space="preserve"> </w:t>
      </w:r>
      <w:r w:rsidRPr="00EF3FB4">
        <w:rPr>
          <w:rFonts w:asciiTheme="majorBidi" w:hAnsiTheme="majorBidi" w:cstheme="majorBidi"/>
        </w:rPr>
        <w:t>should be in 12-point font with one-inch margins. Only PDF ﬁles are permitted. Name the ﬁle</w:t>
      </w:r>
      <w:r w:rsidRPr="00EF3FB4">
        <w:rPr>
          <w:rFonts w:asciiTheme="majorBidi" w:hAnsiTheme="majorBidi" w:cstheme="majorBidi"/>
          <w:spacing w:val="1"/>
        </w:rPr>
        <w:t xml:space="preserve"> </w:t>
      </w:r>
      <w:r w:rsidRPr="008B52FC">
        <w:rPr>
          <w:rFonts w:asciiTheme="majorBidi" w:hAnsiTheme="majorBidi" w:cstheme="majorBidi"/>
          <w:i/>
        </w:rPr>
        <w:t>“[ACME</w:t>
      </w:r>
      <w:r w:rsidRPr="008B52FC">
        <w:rPr>
          <w:rFonts w:asciiTheme="majorBidi" w:hAnsiTheme="majorBidi" w:cstheme="majorBidi"/>
          <w:i/>
          <w:spacing w:val="-15"/>
        </w:rPr>
        <w:t xml:space="preserve"> </w:t>
      </w:r>
      <w:r w:rsidRPr="008B52FC">
        <w:rPr>
          <w:rFonts w:asciiTheme="majorBidi" w:hAnsiTheme="majorBidi" w:cstheme="majorBidi"/>
          <w:i/>
        </w:rPr>
        <w:t>ACTIC] [space]</w:t>
      </w:r>
      <w:r w:rsidRPr="008B52FC">
        <w:rPr>
          <w:rFonts w:asciiTheme="majorBidi" w:hAnsiTheme="majorBidi" w:cstheme="majorBidi"/>
          <w:i/>
          <w:spacing w:val="-1"/>
        </w:rPr>
        <w:t xml:space="preserve"> </w:t>
      </w:r>
      <w:r w:rsidRPr="008B52FC">
        <w:rPr>
          <w:rFonts w:asciiTheme="majorBidi" w:hAnsiTheme="majorBidi" w:cstheme="majorBidi"/>
          <w:i/>
        </w:rPr>
        <w:t>[the title</w:t>
      </w:r>
      <w:r w:rsidRPr="008B52FC">
        <w:rPr>
          <w:rFonts w:asciiTheme="majorBidi" w:hAnsiTheme="majorBidi" w:cstheme="majorBidi"/>
          <w:i/>
          <w:spacing w:val="-1"/>
        </w:rPr>
        <w:t xml:space="preserve"> </w:t>
      </w:r>
      <w:r w:rsidRPr="008B52FC">
        <w:rPr>
          <w:rFonts w:asciiTheme="majorBidi" w:hAnsiTheme="majorBidi" w:cstheme="majorBidi"/>
          <w:i/>
        </w:rPr>
        <w:t>of your</w:t>
      </w:r>
      <w:r w:rsidRPr="008B52FC">
        <w:rPr>
          <w:rFonts w:asciiTheme="majorBidi" w:hAnsiTheme="majorBidi" w:cstheme="majorBidi"/>
          <w:i/>
          <w:spacing w:val="-1"/>
        </w:rPr>
        <w:t xml:space="preserve"> </w:t>
      </w:r>
      <w:r w:rsidRPr="008B52FC">
        <w:rPr>
          <w:rFonts w:asciiTheme="majorBidi" w:hAnsiTheme="majorBidi" w:cstheme="majorBidi"/>
          <w:i/>
        </w:rPr>
        <w:t>submission].”</w:t>
      </w:r>
    </w:p>
    <w:p w14:paraId="04A91A19" w14:textId="77777777" w:rsidR="00620250" w:rsidRPr="00EF3FB4" w:rsidRDefault="00620250">
      <w:pPr>
        <w:pStyle w:val="BodyText"/>
        <w:spacing w:before="1"/>
        <w:rPr>
          <w:rFonts w:asciiTheme="majorBidi" w:hAnsiTheme="majorBidi" w:cstheme="majorBidi"/>
        </w:rPr>
      </w:pPr>
    </w:p>
    <w:p w14:paraId="04A91A1A" w14:textId="77777777" w:rsidR="00620250" w:rsidRPr="00EF3FB4" w:rsidRDefault="009634D0">
      <w:pPr>
        <w:pStyle w:val="BodyText"/>
        <w:ind w:left="116"/>
        <w:rPr>
          <w:rFonts w:asciiTheme="majorBidi" w:hAnsiTheme="majorBidi" w:cstheme="majorBidi"/>
        </w:rPr>
      </w:pPr>
      <w:r w:rsidRPr="00EF3FB4">
        <w:rPr>
          <w:rFonts w:asciiTheme="majorBidi" w:hAnsiTheme="majorBidi" w:cstheme="majorBidi"/>
        </w:rPr>
        <w:t>The</w:t>
      </w:r>
      <w:r w:rsidRPr="00EF3FB4">
        <w:rPr>
          <w:rFonts w:asciiTheme="majorBidi" w:hAnsiTheme="majorBidi" w:cstheme="majorBidi"/>
          <w:spacing w:val="-4"/>
        </w:rPr>
        <w:t xml:space="preserve"> </w:t>
      </w:r>
      <w:r w:rsidRPr="00EF3FB4">
        <w:rPr>
          <w:rFonts w:asciiTheme="majorBidi" w:hAnsiTheme="majorBidi" w:cstheme="majorBidi"/>
        </w:rPr>
        <w:t>innovation</w:t>
      </w:r>
      <w:r w:rsidRPr="00EF3FB4">
        <w:rPr>
          <w:rFonts w:asciiTheme="majorBidi" w:hAnsiTheme="majorBidi" w:cstheme="majorBidi"/>
          <w:spacing w:val="-3"/>
        </w:rPr>
        <w:t xml:space="preserve"> </w:t>
      </w:r>
      <w:r w:rsidRPr="00EF3FB4">
        <w:rPr>
          <w:rFonts w:asciiTheme="majorBidi" w:hAnsiTheme="majorBidi" w:cstheme="majorBidi"/>
        </w:rPr>
        <w:t>description</w:t>
      </w:r>
      <w:r w:rsidRPr="00EF3FB4">
        <w:rPr>
          <w:rFonts w:asciiTheme="majorBidi" w:hAnsiTheme="majorBidi" w:cstheme="majorBidi"/>
          <w:spacing w:val="-4"/>
        </w:rPr>
        <w:t xml:space="preserve"> </w:t>
      </w:r>
      <w:r w:rsidRPr="00EF3FB4">
        <w:rPr>
          <w:rFonts w:asciiTheme="majorBidi" w:hAnsiTheme="majorBidi" w:cstheme="majorBidi"/>
        </w:rPr>
        <w:t>must</w:t>
      </w:r>
      <w:r w:rsidRPr="00EF3FB4">
        <w:rPr>
          <w:rFonts w:asciiTheme="majorBidi" w:hAnsiTheme="majorBidi" w:cstheme="majorBidi"/>
          <w:spacing w:val="-3"/>
        </w:rPr>
        <w:t xml:space="preserve"> </w:t>
      </w:r>
      <w:r w:rsidRPr="00EF3FB4">
        <w:rPr>
          <w:rFonts w:asciiTheme="majorBidi" w:hAnsiTheme="majorBidi" w:cstheme="majorBidi"/>
        </w:rPr>
        <w:t>cover</w:t>
      </w:r>
      <w:r w:rsidRPr="00EF3FB4">
        <w:rPr>
          <w:rFonts w:asciiTheme="majorBidi" w:hAnsiTheme="majorBidi" w:cstheme="majorBidi"/>
          <w:spacing w:val="-4"/>
        </w:rPr>
        <w:t xml:space="preserve"> </w:t>
      </w:r>
      <w:r w:rsidRPr="00EF3FB4">
        <w:rPr>
          <w:rFonts w:asciiTheme="majorBidi" w:hAnsiTheme="majorBidi" w:cstheme="majorBidi"/>
        </w:rPr>
        <w:t>the</w:t>
      </w:r>
      <w:r w:rsidRPr="00EF3FB4">
        <w:rPr>
          <w:rFonts w:asciiTheme="majorBidi" w:hAnsiTheme="majorBidi" w:cstheme="majorBidi"/>
          <w:spacing w:val="-3"/>
        </w:rPr>
        <w:t xml:space="preserve"> </w:t>
      </w:r>
      <w:r w:rsidRPr="00EF3FB4">
        <w:rPr>
          <w:rFonts w:asciiTheme="majorBidi" w:hAnsiTheme="majorBidi" w:cstheme="majorBidi"/>
        </w:rPr>
        <w:t>following:</w:t>
      </w:r>
    </w:p>
    <w:p w14:paraId="04A91A1B" w14:textId="77777777" w:rsidR="00620250" w:rsidRPr="00EF3FB4" w:rsidRDefault="00620250">
      <w:pPr>
        <w:pStyle w:val="BodyText"/>
        <w:spacing w:before="8"/>
        <w:rPr>
          <w:rFonts w:asciiTheme="majorBidi" w:hAnsiTheme="majorBidi" w:cstheme="majorBidi"/>
        </w:rPr>
      </w:pPr>
    </w:p>
    <w:p w14:paraId="04A91A1C" w14:textId="212CB88A" w:rsidR="00620250" w:rsidRPr="00EF3FB4" w:rsidRDefault="008A031C">
      <w:pPr>
        <w:pStyle w:val="BodyText"/>
        <w:spacing w:line="247" w:lineRule="auto"/>
        <w:ind w:left="116" w:right="67" w:firstLine="15"/>
        <w:rPr>
          <w:rFonts w:asciiTheme="majorBidi" w:hAnsiTheme="majorBidi" w:cstheme="majorBidi"/>
        </w:rPr>
      </w:pPr>
      <w:r>
        <w:rPr>
          <w:rFonts w:asciiTheme="majorBidi" w:hAnsiTheme="majorBidi" w:cstheme="majorBidi"/>
          <w:i/>
        </w:rPr>
        <w:t xml:space="preserve">The </w:t>
      </w:r>
      <w:r w:rsidR="009634D0" w:rsidRPr="00EF3FB4">
        <w:rPr>
          <w:rFonts w:asciiTheme="majorBidi" w:hAnsiTheme="majorBidi" w:cstheme="majorBidi"/>
          <w:i/>
        </w:rPr>
        <w:t>Context</w:t>
      </w:r>
      <w:r w:rsidR="009634D0" w:rsidRPr="00EF3FB4">
        <w:rPr>
          <w:rFonts w:asciiTheme="majorBidi" w:hAnsiTheme="majorBidi" w:cstheme="majorBidi"/>
          <w:i/>
          <w:spacing w:val="-3"/>
        </w:rPr>
        <w:t xml:space="preserve"> </w:t>
      </w:r>
      <w:r w:rsidR="009634D0" w:rsidRPr="00EF3FB4">
        <w:rPr>
          <w:rFonts w:asciiTheme="majorBidi" w:hAnsiTheme="majorBidi" w:cstheme="majorBidi"/>
          <w:i/>
        </w:rPr>
        <w:t>for</w:t>
      </w:r>
      <w:r w:rsidR="009634D0" w:rsidRPr="00EF3FB4">
        <w:rPr>
          <w:rFonts w:asciiTheme="majorBidi" w:hAnsiTheme="majorBidi" w:cstheme="majorBidi"/>
          <w:i/>
          <w:spacing w:val="-2"/>
        </w:rPr>
        <w:t xml:space="preserve"> </w:t>
      </w:r>
      <w:r w:rsidR="009634D0" w:rsidRPr="00EF3FB4">
        <w:rPr>
          <w:rFonts w:asciiTheme="majorBidi" w:hAnsiTheme="majorBidi" w:cstheme="majorBidi"/>
          <w:i/>
        </w:rPr>
        <w:t>Innovation.</w:t>
      </w:r>
      <w:r w:rsidR="009634D0" w:rsidRPr="00EF3FB4">
        <w:rPr>
          <w:rFonts w:asciiTheme="majorBidi" w:hAnsiTheme="majorBidi" w:cstheme="majorBidi"/>
          <w:i/>
          <w:spacing w:val="-3"/>
        </w:rPr>
        <w:t xml:space="preserve"> </w:t>
      </w:r>
      <w:r w:rsidR="009634D0" w:rsidRPr="00EF3FB4">
        <w:rPr>
          <w:rFonts w:asciiTheme="majorBidi" w:hAnsiTheme="majorBidi" w:cstheme="majorBidi"/>
        </w:rPr>
        <w:t>A</w:t>
      </w:r>
      <w:r w:rsidR="009634D0" w:rsidRPr="00EF3FB4">
        <w:rPr>
          <w:rFonts w:asciiTheme="majorBidi" w:hAnsiTheme="majorBidi" w:cstheme="majorBidi"/>
          <w:spacing w:val="-2"/>
        </w:rPr>
        <w:t xml:space="preserve"> </w:t>
      </w:r>
      <w:r w:rsidR="009634D0" w:rsidRPr="00EF3FB4">
        <w:rPr>
          <w:rFonts w:asciiTheme="majorBidi" w:hAnsiTheme="majorBidi" w:cstheme="majorBidi"/>
        </w:rPr>
        <w:t>description</w:t>
      </w:r>
      <w:r w:rsidR="009634D0" w:rsidRPr="00EF3FB4">
        <w:rPr>
          <w:rFonts w:asciiTheme="majorBidi" w:hAnsiTheme="majorBidi" w:cstheme="majorBidi"/>
          <w:spacing w:val="-3"/>
        </w:rPr>
        <w:t xml:space="preserve"> </w:t>
      </w:r>
      <w:r w:rsidR="009634D0" w:rsidRPr="00EF3FB4">
        <w:rPr>
          <w:rFonts w:asciiTheme="majorBidi" w:hAnsiTheme="majorBidi" w:cstheme="majorBidi"/>
        </w:rPr>
        <w:t>of</w:t>
      </w:r>
      <w:r w:rsidR="009634D0" w:rsidRPr="00EF3FB4">
        <w:rPr>
          <w:rFonts w:asciiTheme="majorBidi" w:hAnsiTheme="majorBidi" w:cstheme="majorBidi"/>
          <w:spacing w:val="-2"/>
        </w:rPr>
        <w:t xml:space="preserve"> </w:t>
      </w:r>
      <w:r w:rsidR="009634D0" w:rsidRPr="00EF3FB4">
        <w:rPr>
          <w:rFonts w:asciiTheme="majorBidi" w:hAnsiTheme="majorBidi" w:cstheme="majorBidi"/>
        </w:rPr>
        <w:t>the</w:t>
      </w:r>
      <w:r w:rsidR="009634D0" w:rsidRPr="00EF3FB4">
        <w:rPr>
          <w:rFonts w:asciiTheme="majorBidi" w:hAnsiTheme="majorBidi" w:cstheme="majorBidi"/>
          <w:spacing w:val="-3"/>
        </w:rPr>
        <w:t xml:space="preserve"> </w:t>
      </w:r>
      <w:r w:rsidR="009634D0" w:rsidRPr="00EF3FB4">
        <w:rPr>
          <w:rFonts w:asciiTheme="majorBidi" w:hAnsiTheme="majorBidi" w:cstheme="majorBidi"/>
        </w:rPr>
        <w:t>marketing</w:t>
      </w:r>
      <w:r w:rsidR="009634D0" w:rsidRPr="00EF3FB4">
        <w:rPr>
          <w:rFonts w:asciiTheme="majorBidi" w:hAnsiTheme="majorBidi" w:cstheme="majorBidi"/>
          <w:spacing w:val="-2"/>
        </w:rPr>
        <w:t xml:space="preserve"> </w:t>
      </w:r>
      <w:r w:rsidR="009634D0" w:rsidRPr="00EF3FB4">
        <w:rPr>
          <w:rFonts w:asciiTheme="majorBidi" w:hAnsiTheme="majorBidi" w:cstheme="majorBidi"/>
        </w:rPr>
        <w:t>problem</w:t>
      </w:r>
      <w:r w:rsidR="009634D0" w:rsidRPr="00EF3FB4">
        <w:rPr>
          <w:rFonts w:asciiTheme="majorBidi" w:hAnsiTheme="majorBidi" w:cstheme="majorBidi"/>
          <w:spacing w:val="-2"/>
        </w:rPr>
        <w:t xml:space="preserve"> </w:t>
      </w:r>
      <w:r w:rsidR="009634D0" w:rsidRPr="00EF3FB4">
        <w:rPr>
          <w:rFonts w:asciiTheme="majorBidi" w:hAnsiTheme="majorBidi" w:cstheme="majorBidi"/>
        </w:rPr>
        <w:t>or</w:t>
      </w:r>
      <w:r w:rsidR="009634D0" w:rsidRPr="00EF3FB4">
        <w:rPr>
          <w:rFonts w:asciiTheme="majorBidi" w:hAnsiTheme="majorBidi" w:cstheme="majorBidi"/>
          <w:spacing w:val="-3"/>
        </w:rPr>
        <w:t xml:space="preserve"> </w:t>
      </w:r>
      <w:r w:rsidR="009634D0" w:rsidRPr="00EF3FB4">
        <w:rPr>
          <w:rFonts w:asciiTheme="majorBidi" w:hAnsiTheme="majorBidi" w:cstheme="majorBidi"/>
        </w:rPr>
        <w:t>setting</w:t>
      </w:r>
      <w:r w:rsidR="009634D0" w:rsidRPr="00EF3FB4">
        <w:rPr>
          <w:rFonts w:asciiTheme="majorBidi" w:hAnsiTheme="majorBidi" w:cstheme="majorBidi"/>
          <w:spacing w:val="-2"/>
        </w:rPr>
        <w:t xml:space="preserve"> </w:t>
      </w:r>
      <w:r w:rsidR="009634D0" w:rsidRPr="00EF3FB4">
        <w:rPr>
          <w:rFonts w:asciiTheme="majorBidi" w:hAnsiTheme="majorBidi" w:cstheme="majorBidi"/>
        </w:rPr>
        <w:t>to</w:t>
      </w:r>
      <w:r w:rsidR="009634D0" w:rsidRPr="00EF3FB4">
        <w:rPr>
          <w:rFonts w:asciiTheme="majorBidi" w:hAnsiTheme="majorBidi" w:cstheme="majorBidi"/>
          <w:spacing w:val="-3"/>
        </w:rPr>
        <w:t xml:space="preserve"> </w:t>
      </w:r>
      <w:r w:rsidR="009634D0" w:rsidRPr="00EF3FB4">
        <w:rPr>
          <w:rFonts w:asciiTheme="majorBidi" w:hAnsiTheme="majorBidi" w:cstheme="majorBidi"/>
        </w:rPr>
        <w:t>which</w:t>
      </w:r>
      <w:r w:rsidR="009634D0" w:rsidRPr="00EF3FB4">
        <w:rPr>
          <w:rFonts w:asciiTheme="majorBidi" w:hAnsiTheme="majorBidi" w:cstheme="majorBidi"/>
          <w:spacing w:val="-2"/>
        </w:rPr>
        <w:t xml:space="preserve"> </w:t>
      </w:r>
      <w:r w:rsidR="009634D0" w:rsidRPr="00EF3FB4">
        <w:rPr>
          <w:rFonts w:asciiTheme="majorBidi" w:hAnsiTheme="majorBidi" w:cstheme="majorBidi"/>
        </w:rPr>
        <w:t>the</w:t>
      </w:r>
      <w:r w:rsidR="009634D0" w:rsidRPr="00EF3FB4">
        <w:rPr>
          <w:rFonts w:asciiTheme="majorBidi" w:hAnsiTheme="majorBidi" w:cstheme="majorBidi"/>
          <w:spacing w:val="-3"/>
        </w:rPr>
        <w:t xml:space="preserve"> </w:t>
      </w:r>
      <w:r w:rsidR="009634D0" w:rsidRPr="00EF3FB4">
        <w:rPr>
          <w:rFonts w:asciiTheme="majorBidi" w:hAnsiTheme="majorBidi" w:cstheme="majorBidi"/>
        </w:rPr>
        <w:t>innovation</w:t>
      </w:r>
      <w:r w:rsidR="009634D0" w:rsidRPr="00EF3FB4">
        <w:rPr>
          <w:rFonts w:asciiTheme="majorBidi" w:hAnsiTheme="majorBidi" w:cstheme="majorBidi"/>
          <w:spacing w:val="-57"/>
        </w:rPr>
        <w:t xml:space="preserve"> </w:t>
      </w:r>
      <w:r w:rsidR="009634D0" w:rsidRPr="00EF3FB4">
        <w:rPr>
          <w:rFonts w:asciiTheme="majorBidi" w:hAnsiTheme="majorBidi" w:cstheme="majorBidi"/>
        </w:rPr>
        <w:t>applies, the objectives and importance of the innovation, and relevant background information</w:t>
      </w:r>
      <w:r w:rsidR="009634D0" w:rsidRPr="00EF3FB4">
        <w:rPr>
          <w:rFonts w:asciiTheme="majorBidi" w:hAnsiTheme="majorBidi" w:cstheme="majorBidi"/>
          <w:spacing w:val="1"/>
        </w:rPr>
        <w:t xml:space="preserve"> </w:t>
      </w:r>
      <w:r w:rsidR="009634D0" w:rsidRPr="00EF3FB4">
        <w:rPr>
          <w:rFonts w:asciiTheme="majorBidi" w:hAnsiTheme="majorBidi" w:cstheme="majorBidi"/>
        </w:rPr>
        <w:t>needed to provide a context for the innovation, including a brief literature review that would help</w:t>
      </w:r>
      <w:r w:rsidR="009634D0" w:rsidRPr="00EF3FB4">
        <w:rPr>
          <w:rFonts w:asciiTheme="majorBidi" w:hAnsiTheme="majorBidi" w:cstheme="majorBidi"/>
          <w:spacing w:val="1"/>
        </w:rPr>
        <w:t xml:space="preserve"> </w:t>
      </w:r>
      <w:r w:rsidR="009634D0" w:rsidRPr="00EF3FB4">
        <w:rPr>
          <w:rFonts w:asciiTheme="majorBidi" w:hAnsiTheme="majorBidi" w:cstheme="majorBidi"/>
        </w:rPr>
        <w:t>situate</w:t>
      </w:r>
      <w:r w:rsidR="009634D0" w:rsidRPr="00EF3FB4">
        <w:rPr>
          <w:rFonts w:asciiTheme="majorBidi" w:hAnsiTheme="majorBidi" w:cstheme="majorBidi"/>
          <w:spacing w:val="-1"/>
        </w:rPr>
        <w:t xml:space="preserve"> </w:t>
      </w:r>
      <w:r w:rsidR="009634D0" w:rsidRPr="00EF3FB4">
        <w:rPr>
          <w:rFonts w:asciiTheme="majorBidi" w:hAnsiTheme="majorBidi" w:cstheme="majorBidi"/>
        </w:rPr>
        <w:t>your innovation within</w:t>
      </w:r>
      <w:r w:rsidR="009634D0" w:rsidRPr="00EF3FB4">
        <w:rPr>
          <w:rFonts w:asciiTheme="majorBidi" w:hAnsiTheme="majorBidi" w:cstheme="majorBidi"/>
          <w:spacing w:val="-1"/>
        </w:rPr>
        <w:t xml:space="preserve"> </w:t>
      </w:r>
      <w:r w:rsidR="009634D0" w:rsidRPr="00EF3FB4">
        <w:rPr>
          <w:rFonts w:asciiTheme="majorBidi" w:hAnsiTheme="majorBidi" w:cstheme="majorBidi"/>
        </w:rPr>
        <w:t>the marketing education</w:t>
      </w:r>
      <w:r w:rsidR="009634D0" w:rsidRPr="00EF3FB4">
        <w:rPr>
          <w:rFonts w:asciiTheme="majorBidi" w:hAnsiTheme="majorBidi" w:cstheme="majorBidi"/>
          <w:spacing w:val="-1"/>
        </w:rPr>
        <w:t xml:space="preserve"> </w:t>
      </w:r>
      <w:r w:rsidR="009634D0" w:rsidRPr="00EF3FB4">
        <w:rPr>
          <w:rFonts w:asciiTheme="majorBidi" w:hAnsiTheme="majorBidi" w:cstheme="majorBidi"/>
        </w:rPr>
        <w:t>literature.</w:t>
      </w:r>
    </w:p>
    <w:p w14:paraId="04A91A1D" w14:textId="77777777" w:rsidR="00620250" w:rsidRPr="00EF3FB4" w:rsidRDefault="00620250">
      <w:pPr>
        <w:pStyle w:val="BodyText"/>
        <w:spacing w:before="7"/>
        <w:rPr>
          <w:rFonts w:asciiTheme="majorBidi" w:hAnsiTheme="majorBidi" w:cstheme="majorBidi"/>
        </w:rPr>
      </w:pPr>
    </w:p>
    <w:p w14:paraId="04A91A1E" w14:textId="77777777" w:rsidR="00620250" w:rsidRPr="00EF3FB4" w:rsidRDefault="009634D0">
      <w:pPr>
        <w:spacing w:line="249" w:lineRule="auto"/>
        <w:ind w:left="131" w:right="251"/>
        <w:rPr>
          <w:rFonts w:asciiTheme="majorBidi" w:hAnsiTheme="majorBidi" w:cstheme="majorBidi"/>
          <w:sz w:val="24"/>
          <w:szCs w:val="24"/>
        </w:rPr>
      </w:pPr>
      <w:r w:rsidRPr="00EF3FB4">
        <w:rPr>
          <w:rFonts w:asciiTheme="majorBidi" w:hAnsiTheme="majorBidi" w:cstheme="majorBidi"/>
          <w:i/>
          <w:sz w:val="24"/>
          <w:szCs w:val="24"/>
        </w:rPr>
        <w:t>The</w:t>
      </w:r>
      <w:r w:rsidRPr="00EF3FB4">
        <w:rPr>
          <w:rFonts w:asciiTheme="majorBidi" w:hAnsiTheme="majorBidi" w:cstheme="majorBidi"/>
          <w:i/>
          <w:spacing w:val="-11"/>
          <w:sz w:val="24"/>
          <w:szCs w:val="24"/>
        </w:rPr>
        <w:t xml:space="preserve"> </w:t>
      </w:r>
      <w:r w:rsidRPr="00EF3FB4">
        <w:rPr>
          <w:rFonts w:asciiTheme="majorBidi" w:hAnsiTheme="majorBidi" w:cstheme="majorBidi"/>
          <w:i/>
          <w:sz w:val="24"/>
          <w:szCs w:val="24"/>
        </w:rPr>
        <w:t>Teaching</w:t>
      </w:r>
      <w:r w:rsidRPr="00EF3FB4">
        <w:rPr>
          <w:rFonts w:asciiTheme="majorBidi" w:hAnsiTheme="majorBidi" w:cstheme="majorBidi"/>
          <w:i/>
          <w:spacing w:val="-5"/>
          <w:sz w:val="24"/>
          <w:szCs w:val="24"/>
        </w:rPr>
        <w:t xml:space="preserve"> </w:t>
      </w:r>
      <w:r w:rsidRPr="00EF3FB4">
        <w:rPr>
          <w:rFonts w:asciiTheme="majorBidi" w:hAnsiTheme="majorBidi" w:cstheme="majorBidi"/>
          <w:i/>
          <w:sz w:val="24"/>
          <w:szCs w:val="24"/>
        </w:rPr>
        <w:t>Innovation,</w:t>
      </w:r>
      <w:r w:rsidRPr="00EF3FB4">
        <w:rPr>
          <w:rFonts w:asciiTheme="majorBidi" w:hAnsiTheme="majorBidi" w:cstheme="majorBidi"/>
          <w:i/>
          <w:spacing w:val="-6"/>
          <w:sz w:val="24"/>
          <w:szCs w:val="24"/>
        </w:rPr>
        <w:t xml:space="preserve"> </w:t>
      </w:r>
      <w:r w:rsidRPr="00EF3FB4">
        <w:rPr>
          <w:rFonts w:asciiTheme="majorBidi" w:hAnsiTheme="majorBidi" w:cstheme="majorBidi"/>
          <w:i/>
          <w:sz w:val="24"/>
          <w:szCs w:val="24"/>
        </w:rPr>
        <w:t>How</w:t>
      </w:r>
      <w:r w:rsidRPr="00EF3FB4">
        <w:rPr>
          <w:rFonts w:asciiTheme="majorBidi" w:hAnsiTheme="majorBidi" w:cstheme="majorBidi"/>
          <w:i/>
          <w:spacing w:val="-5"/>
          <w:sz w:val="24"/>
          <w:szCs w:val="24"/>
        </w:rPr>
        <w:t xml:space="preserve"> </w:t>
      </w:r>
      <w:r w:rsidRPr="00EF3FB4">
        <w:rPr>
          <w:rFonts w:asciiTheme="majorBidi" w:hAnsiTheme="majorBidi" w:cstheme="majorBidi"/>
          <w:i/>
          <w:sz w:val="24"/>
          <w:szCs w:val="24"/>
        </w:rPr>
        <w:t>it</w:t>
      </w:r>
      <w:r w:rsidRPr="00EF3FB4">
        <w:rPr>
          <w:rFonts w:asciiTheme="majorBidi" w:hAnsiTheme="majorBidi" w:cstheme="majorBidi"/>
          <w:i/>
          <w:spacing w:val="-15"/>
          <w:sz w:val="24"/>
          <w:szCs w:val="24"/>
        </w:rPr>
        <w:t xml:space="preserve"> </w:t>
      </w:r>
      <w:r w:rsidRPr="00EF3FB4">
        <w:rPr>
          <w:rFonts w:asciiTheme="majorBidi" w:hAnsiTheme="majorBidi" w:cstheme="majorBidi"/>
          <w:i/>
          <w:sz w:val="24"/>
          <w:szCs w:val="24"/>
        </w:rPr>
        <w:t>Works,</w:t>
      </w:r>
      <w:r w:rsidRPr="00EF3FB4">
        <w:rPr>
          <w:rFonts w:asciiTheme="majorBidi" w:hAnsiTheme="majorBidi" w:cstheme="majorBidi"/>
          <w:i/>
          <w:spacing w:val="-6"/>
          <w:sz w:val="24"/>
          <w:szCs w:val="24"/>
        </w:rPr>
        <w:t xml:space="preserve"> </w:t>
      </w:r>
      <w:r w:rsidRPr="00EF3FB4">
        <w:rPr>
          <w:rFonts w:asciiTheme="majorBidi" w:hAnsiTheme="majorBidi" w:cstheme="majorBidi"/>
          <w:i/>
          <w:sz w:val="24"/>
          <w:szCs w:val="24"/>
        </w:rPr>
        <w:t>and</w:t>
      </w:r>
      <w:r w:rsidRPr="00EF3FB4">
        <w:rPr>
          <w:rFonts w:asciiTheme="majorBidi" w:hAnsiTheme="majorBidi" w:cstheme="majorBidi"/>
          <w:i/>
          <w:spacing w:val="-5"/>
          <w:sz w:val="24"/>
          <w:szCs w:val="24"/>
        </w:rPr>
        <w:t xml:space="preserve"> </w:t>
      </w:r>
      <w:r w:rsidRPr="00EF3FB4">
        <w:rPr>
          <w:rFonts w:asciiTheme="majorBidi" w:hAnsiTheme="majorBidi" w:cstheme="majorBidi"/>
          <w:i/>
          <w:sz w:val="24"/>
          <w:szCs w:val="24"/>
        </w:rPr>
        <w:t>Supporting</w:t>
      </w:r>
      <w:r w:rsidRPr="00EF3FB4">
        <w:rPr>
          <w:rFonts w:asciiTheme="majorBidi" w:hAnsiTheme="majorBidi" w:cstheme="majorBidi"/>
          <w:i/>
          <w:spacing w:val="6"/>
          <w:sz w:val="24"/>
          <w:szCs w:val="24"/>
        </w:rPr>
        <w:t xml:space="preserve"> </w:t>
      </w:r>
      <w:r w:rsidRPr="00EF3FB4">
        <w:rPr>
          <w:rFonts w:asciiTheme="majorBidi" w:hAnsiTheme="majorBidi" w:cstheme="majorBidi"/>
          <w:i/>
          <w:sz w:val="24"/>
          <w:szCs w:val="24"/>
        </w:rPr>
        <w:t>Materials.</w:t>
      </w:r>
      <w:r w:rsidRPr="00EF3FB4">
        <w:rPr>
          <w:rFonts w:asciiTheme="majorBidi" w:hAnsiTheme="majorBidi" w:cstheme="majorBidi"/>
          <w:i/>
          <w:spacing w:val="-6"/>
          <w:sz w:val="24"/>
          <w:szCs w:val="24"/>
        </w:rPr>
        <w:t xml:space="preserve"> </w:t>
      </w:r>
      <w:r w:rsidRPr="00EF3FB4">
        <w:rPr>
          <w:rFonts w:asciiTheme="majorBidi" w:hAnsiTheme="majorBidi" w:cstheme="majorBidi"/>
          <w:sz w:val="24"/>
          <w:szCs w:val="24"/>
        </w:rPr>
        <w:t>A</w:t>
      </w:r>
      <w:r w:rsidRPr="00EF3FB4">
        <w:rPr>
          <w:rFonts w:asciiTheme="majorBidi" w:hAnsiTheme="majorBidi" w:cstheme="majorBidi"/>
          <w:spacing w:val="-5"/>
          <w:sz w:val="24"/>
          <w:szCs w:val="24"/>
        </w:rPr>
        <w:t xml:space="preserve"> </w:t>
      </w:r>
      <w:r w:rsidRPr="00EF3FB4">
        <w:rPr>
          <w:rFonts w:asciiTheme="majorBidi" w:hAnsiTheme="majorBidi" w:cstheme="majorBidi"/>
          <w:sz w:val="24"/>
          <w:szCs w:val="24"/>
        </w:rPr>
        <w:t>description</w:t>
      </w:r>
      <w:r w:rsidRPr="00EF3FB4">
        <w:rPr>
          <w:rFonts w:asciiTheme="majorBidi" w:hAnsiTheme="majorBidi" w:cstheme="majorBidi"/>
          <w:spacing w:val="-6"/>
          <w:sz w:val="24"/>
          <w:szCs w:val="24"/>
        </w:rPr>
        <w:t xml:space="preserve"> </w:t>
      </w:r>
      <w:r w:rsidRPr="00EF3FB4">
        <w:rPr>
          <w:rFonts w:asciiTheme="majorBidi" w:hAnsiTheme="majorBidi" w:cstheme="majorBidi"/>
          <w:sz w:val="24"/>
          <w:szCs w:val="24"/>
        </w:rPr>
        <w:t>of</w:t>
      </w:r>
      <w:r w:rsidRPr="00EF3FB4">
        <w:rPr>
          <w:rFonts w:asciiTheme="majorBidi" w:hAnsiTheme="majorBidi" w:cstheme="majorBidi"/>
          <w:spacing w:val="-5"/>
          <w:sz w:val="24"/>
          <w:szCs w:val="24"/>
        </w:rPr>
        <w:t xml:space="preserve"> </w:t>
      </w:r>
      <w:r w:rsidRPr="00EF3FB4">
        <w:rPr>
          <w:rFonts w:asciiTheme="majorBidi" w:hAnsiTheme="majorBidi" w:cstheme="majorBidi"/>
          <w:sz w:val="24"/>
          <w:szCs w:val="24"/>
        </w:rPr>
        <w:t>the</w:t>
      </w:r>
      <w:r w:rsidRPr="00EF3FB4">
        <w:rPr>
          <w:rFonts w:asciiTheme="majorBidi" w:hAnsiTheme="majorBidi" w:cstheme="majorBidi"/>
          <w:spacing w:val="-6"/>
          <w:sz w:val="24"/>
          <w:szCs w:val="24"/>
        </w:rPr>
        <w:t xml:space="preserve"> </w:t>
      </w:r>
      <w:r w:rsidRPr="00EF3FB4">
        <w:rPr>
          <w:rFonts w:asciiTheme="majorBidi" w:hAnsiTheme="majorBidi" w:cstheme="majorBidi"/>
          <w:sz w:val="24"/>
          <w:szCs w:val="24"/>
        </w:rPr>
        <w:t>innovation</w:t>
      </w:r>
      <w:r w:rsidRPr="00EF3FB4">
        <w:rPr>
          <w:rFonts w:asciiTheme="majorBidi" w:hAnsiTheme="majorBidi" w:cstheme="majorBidi"/>
          <w:spacing w:val="-57"/>
          <w:sz w:val="24"/>
          <w:szCs w:val="24"/>
        </w:rPr>
        <w:t xml:space="preserve"> </w:t>
      </w:r>
      <w:r w:rsidRPr="00EF3FB4">
        <w:rPr>
          <w:rFonts w:asciiTheme="majorBidi" w:hAnsiTheme="majorBidi" w:cstheme="majorBidi"/>
          <w:sz w:val="24"/>
          <w:szCs w:val="24"/>
        </w:rPr>
        <w:t>and</w:t>
      </w:r>
      <w:r w:rsidRPr="00EF3FB4">
        <w:rPr>
          <w:rFonts w:asciiTheme="majorBidi" w:hAnsiTheme="majorBidi" w:cstheme="majorBidi"/>
          <w:spacing w:val="-1"/>
          <w:sz w:val="24"/>
          <w:szCs w:val="24"/>
        </w:rPr>
        <w:t xml:space="preserve"> </w:t>
      </w:r>
      <w:r w:rsidRPr="00EF3FB4">
        <w:rPr>
          <w:rFonts w:asciiTheme="majorBidi" w:hAnsiTheme="majorBidi" w:cstheme="majorBidi"/>
          <w:sz w:val="24"/>
          <w:szCs w:val="24"/>
        </w:rPr>
        <w:t>how it works, such as:</w:t>
      </w:r>
    </w:p>
    <w:p w14:paraId="04A91A1F" w14:textId="77777777" w:rsidR="00620250" w:rsidRPr="00EF3FB4" w:rsidRDefault="009634D0" w:rsidP="003F193D">
      <w:pPr>
        <w:pStyle w:val="ListParagraph"/>
        <w:numPr>
          <w:ilvl w:val="1"/>
          <w:numId w:val="2"/>
        </w:numPr>
        <w:tabs>
          <w:tab w:val="left" w:pos="595"/>
        </w:tabs>
        <w:spacing w:before="5" w:line="256" w:lineRule="auto"/>
        <w:ind w:right="509"/>
        <w:rPr>
          <w:rFonts w:asciiTheme="majorBidi" w:hAnsiTheme="majorBidi" w:cstheme="majorBidi"/>
          <w:sz w:val="24"/>
          <w:szCs w:val="24"/>
        </w:rPr>
      </w:pPr>
      <w:r w:rsidRPr="00EF3FB4">
        <w:rPr>
          <w:rFonts w:asciiTheme="majorBidi" w:hAnsiTheme="majorBidi" w:cstheme="majorBidi"/>
          <w:sz w:val="24"/>
          <w:szCs w:val="24"/>
        </w:rPr>
        <w:t>how</w:t>
      </w:r>
      <w:r w:rsidRPr="00EF3FB4">
        <w:rPr>
          <w:rFonts w:asciiTheme="majorBidi" w:hAnsiTheme="majorBidi" w:cstheme="majorBidi"/>
          <w:spacing w:val="-3"/>
          <w:sz w:val="24"/>
          <w:szCs w:val="24"/>
        </w:rPr>
        <w:t xml:space="preserve"> </w:t>
      </w:r>
      <w:r w:rsidRPr="00EF3FB4">
        <w:rPr>
          <w:rFonts w:asciiTheme="majorBidi" w:hAnsiTheme="majorBidi" w:cstheme="majorBidi"/>
          <w:sz w:val="24"/>
          <w:szCs w:val="24"/>
        </w:rPr>
        <w:t>the</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innovation</w:t>
      </w:r>
      <w:r w:rsidRPr="00EF3FB4">
        <w:rPr>
          <w:rFonts w:asciiTheme="majorBidi" w:hAnsiTheme="majorBidi" w:cstheme="majorBidi"/>
          <w:spacing w:val="-3"/>
          <w:sz w:val="24"/>
          <w:szCs w:val="24"/>
        </w:rPr>
        <w:t xml:space="preserve"> </w:t>
      </w:r>
      <w:r w:rsidRPr="00EF3FB4">
        <w:rPr>
          <w:rFonts w:asciiTheme="majorBidi" w:hAnsiTheme="majorBidi" w:cstheme="majorBidi"/>
          <w:sz w:val="24"/>
          <w:szCs w:val="24"/>
        </w:rPr>
        <w:t>has</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been</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implemented</w:t>
      </w:r>
      <w:r w:rsidRPr="00EF3FB4">
        <w:rPr>
          <w:rFonts w:asciiTheme="majorBidi" w:hAnsiTheme="majorBidi" w:cstheme="majorBidi"/>
          <w:spacing w:val="-3"/>
          <w:sz w:val="24"/>
          <w:szCs w:val="24"/>
        </w:rPr>
        <w:t xml:space="preserve"> </w:t>
      </w:r>
      <w:r w:rsidRPr="00EF3FB4">
        <w:rPr>
          <w:rFonts w:asciiTheme="majorBidi" w:hAnsiTheme="majorBidi" w:cstheme="majorBidi"/>
          <w:sz w:val="24"/>
          <w:szCs w:val="24"/>
        </w:rPr>
        <w:t>and</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used</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by</w:t>
      </w:r>
      <w:r w:rsidRPr="00EF3FB4">
        <w:rPr>
          <w:rFonts w:asciiTheme="majorBidi" w:hAnsiTheme="majorBidi" w:cstheme="majorBidi"/>
          <w:spacing w:val="-3"/>
          <w:sz w:val="24"/>
          <w:szCs w:val="24"/>
        </w:rPr>
        <w:t xml:space="preserve"> </w:t>
      </w:r>
      <w:r w:rsidRPr="00EF3FB4">
        <w:rPr>
          <w:rFonts w:asciiTheme="majorBidi" w:hAnsiTheme="majorBidi" w:cstheme="majorBidi"/>
          <w:sz w:val="24"/>
          <w:szCs w:val="24"/>
        </w:rPr>
        <w:t>the</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entrant(s)</w:t>
      </w:r>
      <w:r w:rsidRPr="00EF3FB4">
        <w:rPr>
          <w:rFonts w:asciiTheme="majorBidi" w:hAnsiTheme="majorBidi" w:cstheme="majorBidi"/>
          <w:spacing w:val="-3"/>
          <w:sz w:val="24"/>
          <w:szCs w:val="24"/>
        </w:rPr>
        <w:t xml:space="preserve"> </w:t>
      </w:r>
      <w:r w:rsidRPr="00EF3FB4">
        <w:rPr>
          <w:rFonts w:asciiTheme="majorBidi" w:hAnsiTheme="majorBidi" w:cstheme="majorBidi"/>
          <w:sz w:val="24"/>
          <w:szCs w:val="24"/>
        </w:rPr>
        <w:t>and</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in</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what</w:t>
      </w:r>
      <w:r w:rsidRPr="00EF3FB4">
        <w:rPr>
          <w:rFonts w:asciiTheme="majorBidi" w:hAnsiTheme="majorBidi" w:cstheme="majorBidi"/>
          <w:spacing w:val="-3"/>
          <w:sz w:val="24"/>
          <w:szCs w:val="24"/>
        </w:rPr>
        <w:t xml:space="preserve"> </w:t>
      </w:r>
      <w:r w:rsidRPr="00EF3FB4">
        <w:rPr>
          <w:rFonts w:asciiTheme="majorBidi" w:hAnsiTheme="majorBidi" w:cstheme="majorBidi"/>
          <w:sz w:val="24"/>
          <w:szCs w:val="24"/>
        </w:rPr>
        <w:t>marketing</w:t>
      </w:r>
      <w:r w:rsidRPr="00EF3FB4">
        <w:rPr>
          <w:rFonts w:asciiTheme="majorBidi" w:hAnsiTheme="majorBidi" w:cstheme="majorBidi"/>
          <w:spacing w:val="-57"/>
          <w:sz w:val="24"/>
          <w:szCs w:val="24"/>
        </w:rPr>
        <w:t xml:space="preserve"> </w:t>
      </w:r>
      <w:r w:rsidRPr="00EF3FB4">
        <w:rPr>
          <w:rFonts w:asciiTheme="majorBidi" w:hAnsiTheme="majorBidi" w:cstheme="majorBidi"/>
          <w:sz w:val="24"/>
          <w:szCs w:val="24"/>
        </w:rPr>
        <w:t>course(s), and</w:t>
      </w:r>
    </w:p>
    <w:p w14:paraId="04A91A20" w14:textId="77777777" w:rsidR="00620250" w:rsidRPr="00EF3FB4" w:rsidRDefault="009634D0" w:rsidP="003F193D">
      <w:pPr>
        <w:pStyle w:val="ListParagraph"/>
        <w:numPr>
          <w:ilvl w:val="1"/>
          <w:numId w:val="2"/>
        </w:numPr>
        <w:tabs>
          <w:tab w:val="left" w:pos="595"/>
        </w:tabs>
        <w:spacing w:line="256" w:lineRule="auto"/>
        <w:ind w:right="863"/>
        <w:rPr>
          <w:rFonts w:asciiTheme="majorBidi" w:hAnsiTheme="majorBidi" w:cstheme="majorBidi"/>
          <w:sz w:val="24"/>
          <w:szCs w:val="24"/>
        </w:rPr>
      </w:pPr>
      <w:r w:rsidRPr="00EF3FB4">
        <w:rPr>
          <w:rFonts w:asciiTheme="majorBidi" w:hAnsiTheme="majorBidi" w:cstheme="majorBidi"/>
          <w:sz w:val="24"/>
          <w:szCs w:val="24"/>
        </w:rPr>
        <w:t>how</w:t>
      </w:r>
      <w:r w:rsidRPr="00EF3FB4">
        <w:rPr>
          <w:rFonts w:asciiTheme="majorBidi" w:hAnsiTheme="majorBidi" w:cstheme="majorBidi"/>
          <w:spacing w:val="-6"/>
          <w:sz w:val="24"/>
          <w:szCs w:val="24"/>
        </w:rPr>
        <w:t xml:space="preserve"> </w:t>
      </w:r>
      <w:r w:rsidRPr="00EF3FB4">
        <w:rPr>
          <w:rFonts w:asciiTheme="majorBidi" w:hAnsiTheme="majorBidi" w:cstheme="majorBidi"/>
          <w:sz w:val="24"/>
          <w:szCs w:val="24"/>
        </w:rPr>
        <w:t>the</w:t>
      </w:r>
      <w:r w:rsidRPr="00EF3FB4">
        <w:rPr>
          <w:rFonts w:asciiTheme="majorBidi" w:hAnsiTheme="majorBidi" w:cstheme="majorBidi"/>
          <w:spacing w:val="-5"/>
          <w:sz w:val="24"/>
          <w:szCs w:val="24"/>
        </w:rPr>
        <w:t xml:space="preserve"> </w:t>
      </w:r>
      <w:r w:rsidRPr="00EF3FB4">
        <w:rPr>
          <w:rFonts w:asciiTheme="majorBidi" w:hAnsiTheme="majorBidi" w:cstheme="majorBidi"/>
          <w:sz w:val="24"/>
          <w:szCs w:val="24"/>
        </w:rPr>
        <w:t>innovation</w:t>
      </w:r>
      <w:r w:rsidRPr="00EF3FB4">
        <w:rPr>
          <w:rFonts w:asciiTheme="majorBidi" w:hAnsiTheme="majorBidi" w:cstheme="majorBidi"/>
          <w:spacing w:val="-5"/>
          <w:sz w:val="24"/>
          <w:szCs w:val="24"/>
        </w:rPr>
        <w:t xml:space="preserve"> </w:t>
      </w:r>
      <w:r w:rsidRPr="00EF3FB4">
        <w:rPr>
          <w:rFonts w:asciiTheme="majorBidi" w:hAnsiTheme="majorBidi" w:cstheme="majorBidi"/>
          <w:sz w:val="24"/>
          <w:szCs w:val="24"/>
        </w:rPr>
        <w:t>could</w:t>
      </w:r>
      <w:r w:rsidRPr="00EF3FB4">
        <w:rPr>
          <w:rFonts w:asciiTheme="majorBidi" w:hAnsiTheme="majorBidi" w:cstheme="majorBidi"/>
          <w:spacing w:val="-5"/>
          <w:sz w:val="24"/>
          <w:szCs w:val="24"/>
        </w:rPr>
        <w:t xml:space="preserve"> </w:t>
      </w:r>
      <w:r w:rsidRPr="00EF3FB4">
        <w:rPr>
          <w:rFonts w:asciiTheme="majorBidi" w:hAnsiTheme="majorBidi" w:cstheme="majorBidi"/>
          <w:sz w:val="24"/>
          <w:szCs w:val="24"/>
        </w:rPr>
        <w:t>be</w:t>
      </w:r>
      <w:r w:rsidRPr="00EF3FB4">
        <w:rPr>
          <w:rFonts w:asciiTheme="majorBidi" w:hAnsiTheme="majorBidi" w:cstheme="majorBidi"/>
          <w:spacing w:val="-6"/>
          <w:sz w:val="24"/>
          <w:szCs w:val="24"/>
        </w:rPr>
        <w:t xml:space="preserve"> </w:t>
      </w:r>
      <w:r w:rsidRPr="00EF3FB4">
        <w:rPr>
          <w:rFonts w:asciiTheme="majorBidi" w:hAnsiTheme="majorBidi" w:cstheme="majorBidi"/>
          <w:sz w:val="24"/>
          <w:szCs w:val="24"/>
        </w:rPr>
        <w:t>adapted</w:t>
      </w:r>
      <w:r w:rsidRPr="00EF3FB4">
        <w:rPr>
          <w:rFonts w:asciiTheme="majorBidi" w:hAnsiTheme="majorBidi" w:cstheme="majorBidi"/>
          <w:spacing w:val="-5"/>
          <w:sz w:val="24"/>
          <w:szCs w:val="24"/>
        </w:rPr>
        <w:t xml:space="preserve"> </w:t>
      </w:r>
      <w:r w:rsidRPr="00EF3FB4">
        <w:rPr>
          <w:rFonts w:asciiTheme="majorBidi" w:hAnsiTheme="majorBidi" w:cstheme="majorBidi"/>
          <w:sz w:val="24"/>
          <w:szCs w:val="24"/>
        </w:rPr>
        <w:t>across</w:t>
      </w:r>
      <w:r w:rsidRPr="00EF3FB4">
        <w:rPr>
          <w:rFonts w:asciiTheme="majorBidi" w:hAnsiTheme="majorBidi" w:cstheme="majorBidi"/>
          <w:spacing w:val="-5"/>
          <w:sz w:val="24"/>
          <w:szCs w:val="24"/>
        </w:rPr>
        <w:t xml:space="preserve"> </w:t>
      </w:r>
      <w:r w:rsidRPr="00EF3FB4">
        <w:rPr>
          <w:rFonts w:asciiTheme="majorBidi" w:hAnsiTheme="majorBidi" w:cstheme="majorBidi"/>
          <w:sz w:val="24"/>
          <w:szCs w:val="24"/>
        </w:rPr>
        <w:t>diﬀerent</w:t>
      </w:r>
      <w:r w:rsidRPr="00EF3FB4">
        <w:rPr>
          <w:rFonts w:asciiTheme="majorBidi" w:hAnsiTheme="majorBidi" w:cstheme="majorBidi"/>
          <w:spacing w:val="-5"/>
          <w:sz w:val="24"/>
          <w:szCs w:val="24"/>
        </w:rPr>
        <w:t xml:space="preserve"> </w:t>
      </w:r>
      <w:r w:rsidRPr="00EF3FB4">
        <w:rPr>
          <w:rFonts w:asciiTheme="majorBidi" w:hAnsiTheme="majorBidi" w:cstheme="majorBidi"/>
          <w:sz w:val="24"/>
          <w:szCs w:val="24"/>
        </w:rPr>
        <w:t>learning</w:t>
      </w:r>
      <w:r w:rsidRPr="00EF3FB4">
        <w:rPr>
          <w:rFonts w:asciiTheme="majorBidi" w:hAnsiTheme="majorBidi" w:cstheme="majorBidi"/>
          <w:spacing w:val="-5"/>
          <w:sz w:val="24"/>
          <w:szCs w:val="24"/>
        </w:rPr>
        <w:t xml:space="preserve"> </w:t>
      </w:r>
      <w:r w:rsidRPr="00EF3FB4">
        <w:rPr>
          <w:rFonts w:asciiTheme="majorBidi" w:hAnsiTheme="majorBidi" w:cstheme="majorBidi"/>
          <w:sz w:val="24"/>
          <w:szCs w:val="24"/>
        </w:rPr>
        <w:t>objectives,</w:t>
      </w:r>
      <w:r w:rsidRPr="00EF3FB4">
        <w:rPr>
          <w:rFonts w:asciiTheme="majorBidi" w:hAnsiTheme="majorBidi" w:cstheme="majorBidi"/>
          <w:spacing w:val="-6"/>
          <w:sz w:val="24"/>
          <w:szCs w:val="24"/>
        </w:rPr>
        <w:t xml:space="preserve"> </w:t>
      </w:r>
      <w:r w:rsidRPr="00EF3FB4">
        <w:rPr>
          <w:rFonts w:asciiTheme="majorBidi" w:hAnsiTheme="majorBidi" w:cstheme="majorBidi"/>
          <w:sz w:val="24"/>
          <w:szCs w:val="24"/>
        </w:rPr>
        <w:t>time</w:t>
      </w:r>
      <w:r w:rsidRPr="00EF3FB4">
        <w:rPr>
          <w:rFonts w:asciiTheme="majorBidi" w:hAnsiTheme="majorBidi" w:cstheme="majorBidi"/>
          <w:spacing w:val="-5"/>
          <w:sz w:val="24"/>
          <w:szCs w:val="24"/>
        </w:rPr>
        <w:t xml:space="preserve"> </w:t>
      </w:r>
      <w:r w:rsidRPr="00EF3FB4">
        <w:rPr>
          <w:rFonts w:asciiTheme="majorBidi" w:hAnsiTheme="majorBidi" w:cstheme="majorBidi"/>
          <w:sz w:val="24"/>
          <w:szCs w:val="24"/>
        </w:rPr>
        <w:t>available,</w:t>
      </w:r>
      <w:r w:rsidRPr="00EF3FB4">
        <w:rPr>
          <w:rFonts w:asciiTheme="majorBidi" w:hAnsiTheme="majorBidi" w:cstheme="majorBidi"/>
          <w:spacing w:val="-57"/>
          <w:sz w:val="24"/>
          <w:szCs w:val="24"/>
        </w:rPr>
        <w:t xml:space="preserve"> </w:t>
      </w:r>
      <w:r w:rsidRPr="00EF3FB4">
        <w:rPr>
          <w:rFonts w:asciiTheme="majorBidi" w:hAnsiTheme="majorBidi" w:cstheme="majorBidi"/>
          <w:sz w:val="24"/>
          <w:szCs w:val="24"/>
        </w:rPr>
        <w:t>and/or multiple courses.</w:t>
      </w:r>
    </w:p>
    <w:p w14:paraId="04A91A21" w14:textId="77777777" w:rsidR="00620250" w:rsidRPr="00EF3FB4" w:rsidRDefault="00620250">
      <w:pPr>
        <w:pStyle w:val="BodyText"/>
        <w:spacing w:before="1"/>
        <w:rPr>
          <w:rFonts w:asciiTheme="majorBidi" w:hAnsiTheme="majorBidi" w:cstheme="majorBidi"/>
        </w:rPr>
      </w:pPr>
    </w:p>
    <w:p w14:paraId="04A91A22" w14:textId="51BACD51" w:rsidR="00620250" w:rsidRPr="00EF3FB4" w:rsidRDefault="009634D0">
      <w:pPr>
        <w:pStyle w:val="BodyText"/>
        <w:spacing w:line="249" w:lineRule="auto"/>
        <w:ind w:left="116" w:right="193"/>
        <w:rPr>
          <w:rFonts w:asciiTheme="majorBidi" w:hAnsiTheme="majorBidi" w:cstheme="majorBidi"/>
        </w:rPr>
      </w:pPr>
      <w:r w:rsidRPr="00EF3FB4">
        <w:rPr>
          <w:rFonts w:asciiTheme="majorBidi" w:hAnsiTheme="majorBidi" w:cstheme="majorBidi"/>
        </w:rPr>
        <w:t>Include supporting materials to help explain the innovation and how it works, such as instructions</w:t>
      </w:r>
      <w:r w:rsidRPr="00EF3FB4">
        <w:rPr>
          <w:rFonts w:asciiTheme="majorBidi" w:hAnsiTheme="majorBidi" w:cstheme="majorBidi"/>
          <w:spacing w:val="1"/>
        </w:rPr>
        <w:t xml:space="preserve"> </w:t>
      </w:r>
      <w:r w:rsidRPr="00EF3FB4">
        <w:rPr>
          <w:rFonts w:asciiTheme="majorBidi" w:hAnsiTheme="majorBidi" w:cstheme="majorBidi"/>
        </w:rPr>
        <w:t>given</w:t>
      </w:r>
      <w:r w:rsidRPr="00EF3FB4">
        <w:rPr>
          <w:rFonts w:asciiTheme="majorBidi" w:hAnsiTheme="majorBidi" w:cstheme="majorBidi"/>
          <w:spacing w:val="-4"/>
        </w:rPr>
        <w:t xml:space="preserve"> </w:t>
      </w:r>
      <w:r w:rsidRPr="00EF3FB4">
        <w:rPr>
          <w:rFonts w:asciiTheme="majorBidi" w:hAnsiTheme="majorBidi" w:cstheme="majorBidi"/>
        </w:rPr>
        <w:t>to</w:t>
      </w:r>
      <w:r w:rsidRPr="00EF3FB4">
        <w:rPr>
          <w:rFonts w:asciiTheme="majorBidi" w:hAnsiTheme="majorBidi" w:cstheme="majorBidi"/>
          <w:spacing w:val="-4"/>
        </w:rPr>
        <w:t xml:space="preserve"> </w:t>
      </w:r>
      <w:r w:rsidRPr="00EF3FB4">
        <w:rPr>
          <w:rFonts w:asciiTheme="majorBidi" w:hAnsiTheme="majorBidi" w:cstheme="majorBidi"/>
        </w:rPr>
        <w:t>students,</w:t>
      </w:r>
      <w:r w:rsidRPr="00EF3FB4">
        <w:rPr>
          <w:rFonts w:asciiTheme="majorBidi" w:hAnsiTheme="majorBidi" w:cstheme="majorBidi"/>
          <w:spacing w:val="-4"/>
        </w:rPr>
        <w:t xml:space="preserve"> </w:t>
      </w:r>
      <w:r w:rsidRPr="00EF3FB4">
        <w:rPr>
          <w:rFonts w:asciiTheme="majorBidi" w:hAnsiTheme="majorBidi" w:cstheme="majorBidi"/>
        </w:rPr>
        <w:t>highlights</w:t>
      </w:r>
      <w:r w:rsidRPr="00EF3FB4">
        <w:rPr>
          <w:rFonts w:asciiTheme="majorBidi" w:hAnsiTheme="majorBidi" w:cstheme="majorBidi"/>
          <w:spacing w:val="-4"/>
        </w:rPr>
        <w:t xml:space="preserve"> </w:t>
      </w:r>
      <w:r w:rsidRPr="00EF3FB4">
        <w:rPr>
          <w:rFonts w:asciiTheme="majorBidi" w:hAnsiTheme="majorBidi" w:cstheme="majorBidi"/>
        </w:rPr>
        <w:t>of</w:t>
      </w:r>
      <w:r w:rsidRPr="00EF3FB4">
        <w:rPr>
          <w:rFonts w:asciiTheme="majorBidi" w:hAnsiTheme="majorBidi" w:cstheme="majorBidi"/>
          <w:spacing w:val="-4"/>
        </w:rPr>
        <w:t xml:space="preserve"> </w:t>
      </w:r>
      <w:r w:rsidRPr="00EF3FB4">
        <w:rPr>
          <w:rFonts w:asciiTheme="majorBidi" w:hAnsiTheme="majorBidi" w:cstheme="majorBidi"/>
        </w:rPr>
        <w:t>your</w:t>
      </w:r>
      <w:r w:rsidRPr="00EF3FB4">
        <w:rPr>
          <w:rFonts w:asciiTheme="majorBidi" w:hAnsiTheme="majorBidi" w:cstheme="majorBidi"/>
          <w:spacing w:val="-4"/>
        </w:rPr>
        <w:t xml:space="preserve"> </w:t>
      </w:r>
      <w:r w:rsidRPr="00EF3FB4">
        <w:rPr>
          <w:rFonts w:asciiTheme="majorBidi" w:hAnsiTheme="majorBidi" w:cstheme="majorBidi"/>
        </w:rPr>
        <w:t>lesson</w:t>
      </w:r>
      <w:r w:rsidRPr="00EF3FB4">
        <w:rPr>
          <w:rFonts w:asciiTheme="majorBidi" w:hAnsiTheme="majorBidi" w:cstheme="majorBidi"/>
          <w:spacing w:val="-4"/>
        </w:rPr>
        <w:t xml:space="preserve"> </w:t>
      </w:r>
      <w:r w:rsidRPr="00EF3FB4">
        <w:rPr>
          <w:rFonts w:asciiTheme="majorBidi" w:hAnsiTheme="majorBidi" w:cstheme="majorBidi"/>
        </w:rPr>
        <w:t>plan(s)</w:t>
      </w:r>
      <w:r w:rsidRPr="00EF3FB4">
        <w:rPr>
          <w:rFonts w:asciiTheme="majorBidi" w:hAnsiTheme="majorBidi" w:cstheme="majorBidi"/>
          <w:spacing w:val="-4"/>
        </w:rPr>
        <w:t xml:space="preserve"> </w:t>
      </w:r>
      <w:r w:rsidRPr="00EF3FB4">
        <w:rPr>
          <w:rFonts w:asciiTheme="majorBidi" w:hAnsiTheme="majorBidi" w:cstheme="majorBidi"/>
        </w:rPr>
        <w:t>covering</w:t>
      </w:r>
      <w:r w:rsidRPr="00EF3FB4">
        <w:rPr>
          <w:rFonts w:asciiTheme="majorBidi" w:hAnsiTheme="majorBidi" w:cstheme="majorBidi"/>
          <w:spacing w:val="-4"/>
        </w:rPr>
        <w:t xml:space="preserve"> </w:t>
      </w:r>
      <w:r w:rsidRPr="00EF3FB4">
        <w:rPr>
          <w:rFonts w:asciiTheme="majorBidi" w:hAnsiTheme="majorBidi" w:cstheme="majorBidi"/>
        </w:rPr>
        <w:t>the</w:t>
      </w:r>
      <w:r w:rsidRPr="00EF3FB4">
        <w:rPr>
          <w:rFonts w:asciiTheme="majorBidi" w:hAnsiTheme="majorBidi" w:cstheme="majorBidi"/>
          <w:spacing w:val="-4"/>
        </w:rPr>
        <w:t xml:space="preserve"> </w:t>
      </w:r>
      <w:r w:rsidRPr="00EF3FB4">
        <w:rPr>
          <w:rFonts w:asciiTheme="majorBidi" w:hAnsiTheme="majorBidi" w:cstheme="majorBidi"/>
        </w:rPr>
        <w:t>innovation,</w:t>
      </w:r>
      <w:r w:rsidRPr="00EF3FB4">
        <w:rPr>
          <w:rFonts w:asciiTheme="majorBidi" w:hAnsiTheme="majorBidi" w:cstheme="majorBidi"/>
          <w:spacing w:val="-4"/>
        </w:rPr>
        <w:t xml:space="preserve"> </w:t>
      </w:r>
      <w:r w:rsidRPr="00EF3FB4">
        <w:rPr>
          <w:rFonts w:asciiTheme="majorBidi" w:hAnsiTheme="majorBidi" w:cstheme="majorBidi"/>
        </w:rPr>
        <w:t>sample</w:t>
      </w:r>
      <w:r w:rsidRPr="00EF3FB4">
        <w:rPr>
          <w:rFonts w:asciiTheme="majorBidi" w:hAnsiTheme="majorBidi" w:cstheme="majorBidi"/>
          <w:spacing w:val="-4"/>
        </w:rPr>
        <w:t xml:space="preserve"> </w:t>
      </w:r>
      <w:r w:rsidRPr="00EF3FB4">
        <w:rPr>
          <w:rFonts w:asciiTheme="majorBidi" w:hAnsiTheme="majorBidi" w:cstheme="majorBidi"/>
        </w:rPr>
        <w:t>slides</w:t>
      </w:r>
      <w:r w:rsidRPr="00EF3FB4">
        <w:rPr>
          <w:rFonts w:asciiTheme="majorBidi" w:hAnsiTheme="majorBidi" w:cstheme="majorBidi"/>
          <w:spacing w:val="-4"/>
        </w:rPr>
        <w:t xml:space="preserve"> </w:t>
      </w:r>
      <w:r w:rsidRPr="00EF3FB4">
        <w:rPr>
          <w:rFonts w:asciiTheme="majorBidi" w:hAnsiTheme="majorBidi" w:cstheme="majorBidi"/>
        </w:rPr>
        <w:t>from</w:t>
      </w:r>
      <w:r w:rsidRPr="00EF3FB4">
        <w:rPr>
          <w:rFonts w:asciiTheme="majorBidi" w:hAnsiTheme="majorBidi" w:cstheme="majorBidi"/>
          <w:spacing w:val="-3"/>
        </w:rPr>
        <w:t xml:space="preserve"> </w:t>
      </w:r>
      <w:r w:rsidRPr="00EF3FB4">
        <w:rPr>
          <w:rFonts w:asciiTheme="majorBidi" w:hAnsiTheme="majorBidi" w:cstheme="majorBidi"/>
        </w:rPr>
        <w:t>your</w:t>
      </w:r>
      <w:r w:rsidRPr="00EF3FB4">
        <w:rPr>
          <w:rFonts w:asciiTheme="majorBidi" w:hAnsiTheme="majorBidi" w:cstheme="majorBidi"/>
          <w:spacing w:val="-57"/>
        </w:rPr>
        <w:t xml:space="preserve"> </w:t>
      </w:r>
      <w:r w:rsidRPr="00EF3FB4">
        <w:rPr>
          <w:rFonts w:asciiTheme="majorBidi" w:hAnsiTheme="majorBidi" w:cstheme="majorBidi"/>
        </w:rPr>
        <w:t>lesson(s),</w:t>
      </w:r>
      <w:r w:rsidRPr="00EF3FB4">
        <w:rPr>
          <w:rFonts w:asciiTheme="majorBidi" w:hAnsiTheme="majorBidi" w:cstheme="majorBidi"/>
          <w:spacing w:val="-1"/>
        </w:rPr>
        <w:t xml:space="preserve"> </w:t>
      </w:r>
      <w:r w:rsidRPr="00EF3FB4">
        <w:rPr>
          <w:rFonts w:asciiTheme="majorBidi" w:hAnsiTheme="majorBidi" w:cstheme="majorBidi"/>
        </w:rPr>
        <w:t xml:space="preserve">and </w:t>
      </w:r>
      <w:r w:rsidR="008A031C">
        <w:rPr>
          <w:rFonts w:asciiTheme="majorBidi" w:hAnsiTheme="majorBidi" w:cstheme="majorBidi"/>
        </w:rPr>
        <w:t>student work samples</w:t>
      </w:r>
      <w:r w:rsidRPr="00EF3FB4">
        <w:rPr>
          <w:rFonts w:asciiTheme="majorBidi" w:hAnsiTheme="majorBidi" w:cstheme="majorBidi"/>
        </w:rPr>
        <w:t>.</w:t>
      </w:r>
    </w:p>
    <w:p w14:paraId="04A91A23" w14:textId="77777777" w:rsidR="00620250" w:rsidRPr="00EF3FB4" w:rsidRDefault="00620250">
      <w:pPr>
        <w:pStyle w:val="BodyText"/>
        <w:spacing w:before="3"/>
        <w:rPr>
          <w:rFonts w:asciiTheme="majorBidi" w:hAnsiTheme="majorBidi" w:cstheme="majorBidi"/>
        </w:rPr>
      </w:pPr>
    </w:p>
    <w:p w14:paraId="04A91A24" w14:textId="77777777" w:rsidR="00620250" w:rsidRPr="00EF3FB4" w:rsidRDefault="009634D0">
      <w:pPr>
        <w:ind w:left="116"/>
        <w:rPr>
          <w:rFonts w:asciiTheme="majorBidi" w:hAnsiTheme="majorBidi" w:cstheme="majorBidi"/>
          <w:sz w:val="24"/>
          <w:szCs w:val="24"/>
        </w:rPr>
      </w:pPr>
      <w:r w:rsidRPr="00EF3FB4">
        <w:rPr>
          <w:rFonts w:asciiTheme="majorBidi" w:hAnsiTheme="majorBidi" w:cstheme="majorBidi"/>
          <w:i/>
          <w:sz w:val="24"/>
          <w:szCs w:val="24"/>
        </w:rPr>
        <w:t>Eﬀectiveness</w:t>
      </w:r>
      <w:r w:rsidRPr="00EF3FB4">
        <w:rPr>
          <w:rFonts w:asciiTheme="majorBidi" w:hAnsiTheme="majorBidi" w:cstheme="majorBidi"/>
          <w:i/>
          <w:spacing w:val="-2"/>
          <w:sz w:val="24"/>
          <w:szCs w:val="24"/>
        </w:rPr>
        <w:t xml:space="preserve"> </w:t>
      </w:r>
      <w:r w:rsidRPr="00EF3FB4">
        <w:rPr>
          <w:rFonts w:asciiTheme="majorBidi" w:hAnsiTheme="majorBidi" w:cstheme="majorBidi"/>
          <w:i/>
          <w:sz w:val="24"/>
          <w:szCs w:val="24"/>
        </w:rPr>
        <w:t>of</w:t>
      </w:r>
      <w:r w:rsidRPr="00EF3FB4">
        <w:rPr>
          <w:rFonts w:asciiTheme="majorBidi" w:hAnsiTheme="majorBidi" w:cstheme="majorBidi"/>
          <w:i/>
          <w:spacing w:val="-2"/>
          <w:sz w:val="24"/>
          <w:szCs w:val="24"/>
        </w:rPr>
        <w:t xml:space="preserve"> </w:t>
      </w:r>
      <w:r w:rsidRPr="00EF3FB4">
        <w:rPr>
          <w:rFonts w:asciiTheme="majorBidi" w:hAnsiTheme="majorBidi" w:cstheme="majorBidi"/>
          <w:i/>
          <w:sz w:val="24"/>
          <w:szCs w:val="24"/>
        </w:rPr>
        <w:t>the</w:t>
      </w:r>
      <w:r w:rsidRPr="00EF3FB4">
        <w:rPr>
          <w:rFonts w:asciiTheme="majorBidi" w:hAnsiTheme="majorBidi" w:cstheme="majorBidi"/>
          <w:i/>
          <w:spacing w:val="-2"/>
          <w:sz w:val="24"/>
          <w:szCs w:val="24"/>
        </w:rPr>
        <w:t xml:space="preserve"> </w:t>
      </w:r>
      <w:r w:rsidRPr="00EF3FB4">
        <w:rPr>
          <w:rFonts w:asciiTheme="majorBidi" w:hAnsiTheme="majorBidi" w:cstheme="majorBidi"/>
          <w:i/>
          <w:sz w:val="24"/>
          <w:szCs w:val="24"/>
        </w:rPr>
        <w:t>Innovation.</w:t>
      </w:r>
      <w:r w:rsidRPr="00EF3FB4">
        <w:rPr>
          <w:rFonts w:asciiTheme="majorBidi" w:hAnsiTheme="majorBidi" w:cstheme="majorBidi"/>
          <w:i/>
          <w:spacing w:val="-2"/>
          <w:sz w:val="24"/>
          <w:szCs w:val="24"/>
        </w:rPr>
        <w:t xml:space="preserve"> </w:t>
      </w:r>
      <w:r w:rsidRPr="00EF3FB4">
        <w:rPr>
          <w:rFonts w:asciiTheme="majorBidi" w:hAnsiTheme="majorBidi" w:cstheme="majorBidi"/>
          <w:sz w:val="24"/>
          <w:szCs w:val="24"/>
        </w:rPr>
        <w:t>Evidence</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of</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the</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eﬀectiveness</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of</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the</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use</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of</w:t>
      </w:r>
      <w:r w:rsidRPr="00EF3FB4">
        <w:rPr>
          <w:rFonts w:asciiTheme="majorBidi" w:hAnsiTheme="majorBidi" w:cstheme="majorBidi"/>
          <w:spacing w:val="-1"/>
          <w:sz w:val="24"/>
          <w:szCs w:val="24"/>
        </w:rPr>
        <w:t xml:space="preserve"> </w:t>
      </w:r>
      <w:r w:rsidRPr="00EF3FB4">
        <w:rPr>
          <w:rFonts w:asciiTheme="majorBidi" w:hAnsiTheme="majorBidi" w:cstheme="majorBidi"/>
          <w:sz w:val="24"/>
          <w:szCs w:val="24"/>
        </w:rPr>
        <w:t>the</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innovation.</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Such</w:t>
      </w:r>
    </w:p>
    <w:p w14:paraId="04A91A25" w14:textId="77777777" w:rsidR="00620250" w:rsidRPr="00EF3FB4" w:rsidRDefault="00620250">
      <w:pPr>
        <w:rPr>
          <w:rFonts w:asciiTheme="majorBidi" w:hAnsiTheme="majorBidi" w:cstheme="majorBidi"/>
          <w:sz w:val="24"/>
          <w:szCs w:val="24"/>
        </w:rPr>
        <w:sectPr w:rsidR="00620250" w:rsidRPr="00EF3FB4">
          <w:pgSz w:w="12240" w:h="16320"/>
          <w:pgMar w:top="1560" w:right="1160" w:bottom="280" w:left="1180" w:header="720" w:footer="720" w:gutter="0"/>
          <w:cols w:space="720"/>
        </w:sectPr>
      </w:pPr>
    </w:p>
    <w:p w14:paraId="04A91A26" w14:textId="48DF8BC7" w:rsidR="00620250" w:rsidRPr="00EF3FB4" w:rsidRDefault="009634D0">
      <w:pPr>
        <w:pStyle w:val="BodyText"/>
        <w:spacing w:before="18" w:line="247" w:lineRule="auto"/>
        <w:ind w:left="116" w:right="783"/>
        <w:rPr>
          <w:rFonts w:asciiTheme="majorBidi" w:hAnsiTheme="majorBidi" w:cstheme="majorBidi"/>
        </w:rPr>
      </w:pPr>
      <w:r w:rsidRPr="00EF3FB4">
        <w:rPr>
          <w:rFonts w:asciiTheme="majorBidi" w:hAnsiTheme="majorBidi" w:cstheme="majorBidi"/>
        </w:rPr>
        <w:lastRenderedPageBreak/>
        <w:t>evidence</w:t>
      </w:r>
      <w:r w:rsidRPr="00EF3FB4">
        <w:rPr>
          <w:rFonts w:asciiTheme="majorBidi" w:hAnsiTheme="majorBidi" w:cstheme="majorBidi"/>
          <w:spacing w:val="-4"/>
        </w:rPr>
        <w:t xml:space="preserve"> </w:t>
      </w:r>
      <w:r w:rsidRPr="00EF3FB4">
        <w:rPr>
          <w:rFonts w:asciiTheme="majorBidi" w:hAnsiTheme="majorBidi" w:cstheme="majorBidi"/>
        </w:rPr>
        <w:t>could</w:t>
      </w:r>
      <w:r w:rsidRPr="00EF3FB4">
        <w:rPr>
          <w:rFonts w:asciiTheme="majorBidi" w:hAnsiTheme="majorBidi" w:cstheme="majorBidi"/>
          <w:spacing w:val="-3"/>
        </w:rPr>
        <w:t xml:space="preserve"> </w:t>
      </w:r>
      <w:r w:rsidRPr="00EF3FB4">
        <w:rPr>
          <w:rFonts w:asciiTheme="majorBidi" w:hAnsiTheme="majorBidi" w:cstheme="majorBidi"/>
        </w:rPr>
        <w:t>include</w:t>
      </w:r>
      <w:r w:rsidRPr="00EF3FB4">
        <w:rPr>
          <w:rFonts w:asciiTheme="majorBidi" w:hAnsiTheme="majorBidi" w:cstheme="majorBidi"/>
          <w:spacing w:val="-3"/>
        </w:rPr>
        <w:t xml:space="preserve"> </w:t>
      </w:r>
      <w:r w:rsidRPr="00EF3FB4">
        <w:rPr>
          <w:rFonts w:asciiTheme="majorBidi" w:hAnsiTheme="majorBidi" w:cstheme="majorBidi"/>
        </w:rPr>
        <w:t>empirical</w:t>
      </w:r>
      <w:r w:rsidRPr="00EF3FB4">
        <w:rPr>
          <w:rFonts w:asciiTheme="majorBidi" w:hAnsiTheme="majorBidi" w:cstheme="majorBidi"/>
          <w:spacing w:val="-3"/>
        </w:rPr>
        <w:t xml:space="preserve"> </w:t>
      </w:r>
      <w:r w:rsidRPr="00EF3FB4">
        <w:rPr>
          <w:rFonts w:asciiTheme="majorBidi" w:hAnsiTheme="majorBidi" w:cstheme="majorBidi"/>
        </w:rPr>
        <w:t>data,</w:t>
      </w:r>
      <w:r w:rsidRPr="00EF3FB4">
        <w:rPr>
          <w:rFonts w:asciiTheme="majorBidi" w:hAnsiTheme="majorBidi" w:cstheme="majorBidi"/>
          <w:spacing w:val="-4"/>
        </w:rPr>
        <w:t xml:space="preserve"> </w:t>
      </w:r>
      <w:r w:rsidRPr="00EF3FB4">
        <w:rPr>
          <w:rFonts w:asciiTheme="majorBidi" w:hAnsiTheme="majorBidi" w:cstheme="majorBidi"/>
        </w:rPr>
        <w:t>observations</w:t>
      </w:r>
      <w:r w:rsidRPr="00EF3FB4">
        <w:rPr>
          <w:rFonts w:asciiTheme="majorBidi" w:hAnsiTheme="majorBidi" w:cstheme="majorBidi"/>
          <w:spacing w:val="-3"/>
        </w:rPr>
        <w:t xml:space="preserve"> </w:t>
      </w:r>
      <w:r w:rsidRPr="00EF3FB4">
        <w:rPr>
          <w:rFonts w:asciiTheme="majorBidi" w:hAnsiTheme="majorBidi" w:cstheme="majorBidi"/>
        </w:rPr>
        <w:t>from</w:t>
      </w:r>
      <w:r w:rsidRPr="00EF3FB4">
        <w:rPr>
          <w:rFonts w:asciiTheme="majorBidi" w:hAnsiTheme="majorBidi" w:cstheme="majorBidi"/>
          <w:spacing w:val="-3"/>
        </w:rPr>
        <w:t xml:space="preserve"> </w:t>
      </w:r>
      <w:r w:rsidRPr="00EF3FB4">
        <w:rPr>
          <w:rFonts w:asciiTheme="majorBidi" w:hAnsiTheme="majorBidi" w:cstheme="majorBidi"/>
        </w:rPr>
        <w:t>the</w:t>
      </w:r>
      <w:r w:rsidRPr="00EF3FB4">
        <w:rPr>
          <w:rFonts w:asciiTheme="majorBidi" w:hAnsiTheme="majorBidi" w:cstheme="majorBidi"/>
          <w:spacing w:val="-3"/>
        </w:rPr>
        <w:t xml:space="preserve"> </w:t>
      </w:r>
      <w:r w:rsidRPr="00EF3FB4">
        <w:rPr>
          <w:rFonts w:asciiTheme="majorBidi" w:hAnsiTheme="majorBidi" w:cstheme="majorBidi"/>
        </w:rPr>
        <w:t>instructor,</w:t>
      </w:r>
      <w:r w:rsidRPr="00EF3FB4">
        <w:rPr>
          <w:rFonts w:asciiTheme="majorBidi" w:hAnsiTheme="majorBidi" w:cstheme="majorBidi"/>
          <w:spacing w:val="-4"/>
        </w:rPr>
        <w:t xml:space="preserve"> </w:t>
      </w:r>
      <w:r w:rsidRPr="00EF3FB4">
        <w:rPr>
          <w:rFonts w:asciiTheme="majorBidi" w:hAnsiTheme="majorBidi" w:cstheme="majorBidi"/>
        </w:rPr>
        <w:t>and/or</w:t>
      </w:r>
      <w:r w:rsidRPr="00EF3FB4">
        <w:rPr>
          <w:rFonts w:asciiTheme="majorBidi" w:hAnsiTheme="majorBidi" w:cstheme="majorBidi"/>
          <w:spacing w:val="-3"/>
        </w:rPr>
        <w:t xml:space="preserve"> </w:t>
      </w:r>
      <w:r w:rsidR="008A031C">
        <w:rPr>
          <w:rFonts w:asciiTheme="majorBidi" w:hAnsiTheme="majorBidi" w:cstheme="majorBidi"/>
          <w:spacing w:val="-3"/>
        </w:rPr>
        <w:t xml:space="preserve">student </w:t>
      </w:r>
      <w:r w:rsidRPr="00EF3FB4">
        <w:rPr>
          <w:rFonts w:asciiTheme="majorBidi" w:hAnsiTheme="majorBidi" w:cstheme="majorBidi"/>
        </w:rPr>
        <w:t>feedback.</w:t>
      </w:r>
    </w:p>
    <w:p w14:paraId="04A91A27" w14:textId="77777777" w:rsidR="00620250" w:rsidRPr="00EF3FB4" w:rsidRDefault="00620250">
      <w:pPr>
        <w:pStyle w:val="BodyText"/>
        <w:spacing w:before="2"/>
        <w:rPr>
          <w:rFonts w:asciiTheme="majorBidi" w:hAnsiTheme="majorBidi" w:cstheme="majorBidi"/>
        </w:rPr>
      </w:pPr>
    </w:p>
    <w:p w14:paraId="04A91A28" w14:textId="0B9989D1" w:rsidR="00620250" w:rsidRPr="00EF3FB4" w:rsidRDefault="009634D0" w:rsidP="7CBF3E72">
      <w:pPr>
        <w:spacing w:line="244" w:lineRule="auto"/>
        <w:ind w:left="116" w:right="777" w:firstLine="15"/>
        <w:rPr>
          <w:rFonts w:asciiTheme="majorBidi" w:hAnsiTheme="majorBidi" w:cstheme="majorBidi"/>
          <w:sz w:val="24"/>
          <w:szCs w:val="24"/>
        </w:rPr>
      </w:pPr>
      <w:r w:rsidRPr="7CBF3E72">
        <w:rPr>
          <w:rFonts w:asciiTheme="majorBidi" w:hAnsiTheme="majorBidi" w:cstheme="majorBidi"/>
          <w:sz w:val="24"/>
          <w:szCs w:val="24"/>
        </w:rPr>
        <w:t>Submit</w:t>
      </w:r>
      <w:r w:rsidRPr="7CBF3E72">
        <w:rPr>
          <w:rFonts w:asciiTheme="majorBidi" w:hAnsiTheme="majorBidi" w:cstheme="majorBidi"/>
          <w:spacing w:val="-5"/>
          <w:sz w:val="24"/>
          <w:szCs w:val="24"/>
        </w:rPr>
        <w:t xml:space="preserve"> </w:t>
      </w:r>
      <w:r w:rsidRPr="7CBF3E72">
        <w:rPr>
          <w:rFonts w:asciiTheme="majorBidi" w:hAnsiTheme="majorBidi" w:cstheme="majorBidi"/>
          <w:sz w:val="24"/>
          <w:szCs w:val="24"/>
        </w:rPr>
        <w:t>the</w:t>
      </w:r>
      <w:r w:rsidRPr="7CBF3E72">
        <w:rPr>
          <w:rFonts w:asciiTheme="majorBidi" w:hAnsiTheme="majorBidi" w:cstheme="majorBidi"/>
          <w:spacing w:val="-4"/>
          <w:sz w:val="24"/>
          <w:szCs w:val="24"/>
        </w:rPr>
        <w:t xml:space="preserve"> </w:t>
      </w:r>
      <w:r w:rsidRPr="7CBF3E72">
        <w:rPr>
          <w:rFonts w:asciiTheme="majorBidi" w:hAnsiTheme="majorBidi" w:cstheme="majorBidi"/>
          <w:sz w:val="24"/>
          <w:szCs w:val="24"/>
        </w:rPr>
        <w:t>PDF</w:t>
      </w:r>
      <w:r w:rsidRPr="7CBF3E72">
        <w:rPr>
          <w:rFonts w:asciiTheme="majorBidi" w:hAnsiTheme="majorBidi" w:cstheme="majorBidi"/>
          <w:spacing w:val="-4"/>
          <w:sz w:val="24"/>
          <w:szCs w:val="24"/>
        </w:rPr>
        <w:t xml:space="preserve"> </w:t>
      </w:r>
      <w:r w:rsidRPr="7CBF3E72">
        <w:rPr>
          <w:rFonts w:asciiTheme="majorBidi" w:hAnsiTheme="majorBidi" w:cstheme="majorBidi"/>
          <w:sz w:val="24"/>
          <w:szCs w:val="24"/>
        </w:rPr>
        <w:t>ﬁle</w:t>
      </w:r>
      <w:r w:rsidRPr="7CBF3E72">
        <w:rPr>
          <w:rFonts w:asciiTheme="majorBidi" w:hAnsiTheme="majorBidi" w:cstheme="majorBidi"/>
          <w:spacing w:val="-5"/>
          <w:sz w:val="24"/>
          <w:szCs w:val="24"/>
        </w:rPr>
        <w:t xml:space="preserve"> </w:t>
      </w:r>
      <w:r w:rsidRPr="7CBF3E72">
        <w:rPr>
          <w:rFonts w:asciiTheme="majorBidi" w:hAnsiTheme="majorBidi" w:cstheme="majorBidi"/>
          <w:sz w:val="24"/>
          <w:szCs w:val="24"/>
        </w:rPr>
        <w:t>of</w:t>
      </w:r>
      <w:r w:rsidRPr="7CBF3E72">
        <w:rPr>
          <w:rFonts w:asciiTheme="majorBidi" w:hAnsiTheme="majorBidi" w:cstheme="majorBidi"/>
          <w:spacing w:val="-4"/>
          <w:sz w:val="24"/>
          <w:szCs w:val="24"/>
        </w:rPr>
        <w:t xml:space="preserve"> </w:t>
      </w:r>
      <w:r w:rsidRPr="7CBF3E72">
        <w:rPr>
          <w:rFonts w:asciiTheme="majorBidi" w:hAnsiTheme="majorBidi" w:cstheme="majorBidi"/>
          <w:sz w:val="24"/>
          <w:szCs w:val="24"/>
        </w:rPr>
        <w:t>your</w:t>
      </w:r>
      <w:r w:rsidRPr="7CBF3E72">
        <w:rPr>
          <w:rFonts w:asciiTheme="majorBidi" w:hAnsiTheme="majorBidi" w:cstheme="majorBidi"/>
          <w:spacing w:val="-4"/>
          <w:sz w:val="24"/>
          <w:szCs w:val="24"/>
        </w:rPr>
        <w:t xml:space="preserve"> </w:t>
      </w:r>
      <w:r w:rsidRPr="7CBF3E72">
        <w:rPr>
          <w:rFonts w:asciiTheme="majorBidi" w:hAnsiTheme="majorBidi" w:cstheme="majorBidi"/>
          <w:sz w:val="24"/>
          <w:szCs w:val="24"/>
        </w:rPr>
        <w:t>entry</w:t>
      </w:r>
      <w:r w:rsidRPr="7CBF3E72">
        <w:rPr>
          <w:rFonts w:asciiTheme="majorBidi" w:hAnsiTheme="majorBidi" w:cstheme="majorBidi"/>
          <w:spacing w:val="-5"/>
          <w:sz w:val="24"/>
          <w:szCs w:val="24"/>
        </w:rPr>
        <w:t xml:space="preserve"> </w:t>
      </w:r>
      <w:r w:rsidRPr="7CBF3E72">
        <w:rPr>
          <w:rFonts w:asciiTheme="majorBidi" w:hAnsiTheme="majorBidi" w:cstheme="majorBidi"/>
          <w:sz w:val="24"/>
          <w:szCs w:val="24"/>
        </w:rPr>
        <w:t>by</w:t>
      </w:r>
      <w:r w:rsidRPr="7CBF3E72">
        <w:rPr>
          <w:rFonts w:asciiTheme="majorBidi" w:hAnsiTheme="majorBidi" w:cstheme="majorBidi"/>
          <w:spacing w:val="-4"/>
          <w:sz w:val="24"/>
          <w:szCs w:val="24"/>
        </w:rPr>
        <w:t xml:space="preserve"> </w:t>
      </w:r>
      <w:r w:rsidR="00EC4733" w:rsidRPr="7CBF3E72">
        <w:rPr>
          <w:rFonts w:asciiTheme="majorBidi" w:hAnsiTheme="majorBidi" w:cstheme="majorBidi"/>
          <w:b/>
          <w:bCs/>
          <w:sz w:val="24"/>
          <w:szCs w:val="24"/>
        </w:rPr>
        <w:t>September 30, 202</w:t>
      </w:r>
      <w:r w:rsidR="00A9040E" w:rsidRPr="7CBF3E72">
        <w:rPr>
          <w:rFonts w:asciiTheme="majorBidi" w:hAnsiTheme="majorBidi" w:cstheme="majorBidi"/>
          <w:b/>
          <w:bCs/>
          <w:sz w:val="24"/>
          <w:szCs w:val="24"/>
        </w:rPr>
        <w:t>4</w:t>
      </w:r>
      <w:r w:rsidRPr="7CBF3E72">
        <w:rPr>
          <w:rFonts w:asciiTheme="majorBidi" w:hAnsiTheme="majorBidi" w:cstheme="majorBidi"/>
          <w:b/>
          <w:bCs/>
          <w:sz w:val="24"/>
          <w:szCs w:val="24"/>
        </w:rPr>
        <w:t>,</w:t>
      </w:r>
      <w:r w:rsidRPr="7CBF3E72">
        <w:rPr>
          <w:rFonts w:asciiTheme="majorBidi" w:hAnsiTheme="majorBidi" w:cstheme="majorBidi"/>
          <w:b/>
          <w:bCs/>
          <w:spacing w:val="-4"/>
          <w:sz w:val="24"/>
          <w:szCs w:val="24"/>
        </w:rPr>
        <w:t xml:space="preserve"> </w:t>
      </w:r>
      <w:r w:rsidRPr="7CBF3E72">
        <w:rPr>
          <w:rFonts w:asciiTheme="majorBidi" w:hAnsiTheme="majorBidi" w:cstheme="majorBidi"/>
          <w:b/>
          <w:bCs/>
          <w:sz w:val="24"/>
          <w:szCs w:val="24"/>
        </w:rPr>
        <w:t>at</w:t>
      </w:r>
      <w:r w:rsidRPr="7CBF3E72">
        <w:rPr>
          <w:rFonts w:asciiTheme="majorBidi" w:hAnsiTheme="majorBidi" w:cstheme="majorBidi"/>
          <w:b/>
          <w:bCs/>
          <w:spacing w:val="-4"/>
          <w:sz w:val="24"/>
          <w:szCs w:val="24"/>
        </w:rPr>
        <w:t xml:space="preserve"> </w:t>
      </w:r>
      <w:r w:rsidRPr="7CBF3E72">
        <w:rPr>
          <w:rFonts w:asciiTheme="majorBidi" w:hAnsiTheme="majorBidi" w:cstheme="majorBidi"/>
          <w:b/>
          <w:bCs/>
          <w:sz w:val="24"/>
          <w:szCs w:val="24"/>
        </w:rPr>
        <w:t>5:00</w:t>
      </w:r>
      <w:r w:rsidRPr="7CBF3E72">
        <w:rPr>
          <w:rFonts w:asciiTheme="majorBidi" w:hAnsiTheme="majorBidi" w:cstheme="majorBidi"/>
          <w:b/>
          <w:bCs/>
          <w:spacing w:val="-5"/>
          <w:sz w:val="24"/>
          <w:szCs w:val="24"/>
        </w:rPr>
        <w:t xml:space="preserve"> </w:t>
      </w:r>
      <w:r w:rsidRPr="7CBF3E72">
        <w:rPr>
          <w:rFonts w:asciiTheme="majorBidi" w:hAnsiTheme="majorBidi" w:cstheme="majorBidi"/>
          <w:b/>
          <w:bCs/>
          <w:sz w:val="24"/>
          <w:szCs w:val="24"/>
        </w:rPr>
        <w:t>p.m.</w:t>
      </w:r>
      <w:r w:rsidRPr="7CBF3E72">
        <w:rPr>
          <w:rFonts w:asciiTheme="majorBidi" w:hAnsiTheme="majorBidi" w:cstheme="majorBidi"/>
          <w:b/>
          <w:bCs/>
          <w:spacing w:val="-4"/>
          <w:sz w:val="24"/>
          <w:szCs w:val="24"/>
        </w:rPr>
        <w:t xml:space="preserve"> </w:t>
      </w:r>
      <w:r w:rsidRPr="7CBF3E72">
        <w:rPr>
          <w:rFonts w:asciiTheme="majorBidi" w:hAnsiTheme="majorBidi" w:cstheme="majorBidi"/>
          <w:b/>
          <w:bCs/>
          <w:sz w:val="24"/>
          <w:szCs w:val="24"/>
        </w:rPr>
        <w:t>CST</w:t>
      </w:r>
      <w:r w:rsidRPr="7CBF3E72">
        <w:rPr>
          <w:rFonts w:asciiTheme="majorBidi" w:hAnsiTheme="majorBidi" w:cstheme="majorBidi"/>
          <w:sz w:val="24"/>
          <w:szCs w:val="24"/>
        </w:rPr>
        <w:t>,</w:t>
      </w:r>
      <w:r w:rsidRPr="7CBF3E72">
        <w:rPr>
          <w:rFonts w:asciiTheme="majorBidi" w:hAnsiTheme="majorBidi" w:cstheme="majorBidi"/>
          <w:spacing w:val="-4"/>
          <w:sz w:val="24"/>
          <w:szCs w:val="24"/>
        </w:rPr>
        <w:t xml:space="preserve"> </w:t>
      </w:r>
      <w:r w:rsidRPr="7CBF3E72">
        <w:rPr>
          <w:rFonts w:asciiTheme="majorBidi" w:hAnsiTheme="majorBidi" w:cstheme="majorBidi"/>
          <w:sz w:val="24"/>
          <w:szCs w:val="24"/>
        </w:rPr>
        <w:t>via</w:t>
      </w:r>
      <w:r w:rsidRPr="7CBF3E72">
        <w:rPr>
          <w:rFonts w:asciiTheme="majorBidi" w:hAnsiTheme="majorBidi" w:cstheme="majorBidi"/>
          <w:spacing w:val="-5"/>
          <w:sz w:val="24"/>
          <w:szCs w:val="24"/>
        </w:rPr>
        <w:t xml:space="preserve"> </w:t>
      </w:r>
      <w:r w:rsidRPr="7CBF3E72">
        <w:rPr>
          <w:rFonts w:asciiTheme="majorBidi" w:hAnsiTheme="majorBidi" w:cstheme="majorBidi"/>
          <w:sz w:val="24"/>
          <w:szCs w:val="24"/>
        </w:rPr>
        <w:t>the</w:t>
      </w:r>
      <w:r w:rsidRPr="7CBF3E72">
        <w:rPr>
          <w:rFonts w:asciiTheme="majorBidi" w:hAnsiTheme="majorBidi" w:cstheme="majorBidi"/>
          <w:spacing w:val="-4"/>
          <w:sz w:val="24"/>
          <w:szCs w:val="24"/>
        </w:rPr>
        <w:t xml:space="preserve"> </w:t>
      </w:r>
      <w:proofErr w:type="gramStart"/>
      <w:r w:rsidRPr="7CBF3E72">
        <w:rPr>
          <w:rFonts w:asciiTheme="majorBidi" w:hAnsiTheme="majorBidi" w:cstheme="majorBidi"/>
          <w:sz w:val="24"/>
          <w:szCs w:val="24"/>
        </w:rPr>
        <w:t>EasyChair</w:t>
      </w:r>
      <w:r w:rsidR="008A031C" w:rsidRPr="7CBF3E72">
        <w:rPr>
          <w:rFonts w:asciiTheme="majorBidi" w:hAnsiTheme="majorBidi" w:cstheme="majorBidi"/>
          <w:sz w:val="24"/>
          <w:szCs w:val="24"/>
        </w:rPr>
        <w:t xml:space="preserve"> </w:t>
      </w:r>
      <w:r w:rsidRPr="7CBF3E72">
        <w:rPr>
          <w:rFonts w:asciiTheme="majorBidi" w:hAnsiTheme="majorBidi" w:cstheme="majorBidi"/>
          <w:spacing w:val="-57"/>
          <w:sz w:val="24"/>
          <w:szCs w:val="24"/>
        </w:rPr>
        <w:t xml:space="preserve"> </w:t>
      </w:r>
      <w:r w:rsidRPr="7CBF3E72">
        <w:rPr>
          <w:rFonts w:asciiTheme="majorBidi" w:hAnsiTheme="majorBidi" w:cstheme="majorBidi"/>
          <w:sz w:val="24"/>
          <w:szCs w:val="24"/>
        </w:rPr>
        <w:t>online</w:t>
      </w:r>
      <w:proofErr w:type="gramEnd"/>
      <w:r w:rsidRPr="7CBF3E72">
        <w:rPr>
          <w:rFonts w:asciiTheme="majorBidi" w:hAnsiTheme="majorBidi" w:cstheme="majorBidi"/>
          <w:sz w:val="24"/>
          <w:szCs w:val="24"/>
        </w:rPr>
        <w:t xml:space="preserve"> submission link</w:t>
      </w:r>
      <w:r w:rsidR="00853BA0" w:rsidRPr="7CBF3E72">
        <w:rPr>
          <w:rFonts w:asciiTheme="majorBidi" w:hAnsiTheme="majorBidi" w:cstheme="majorBidi"/>
          <w:sz w:val="24"/>
          <w:szCs w:val="24"/>
        </w:rPr>
        <w:t xml:space="preserve"> (</w:t>
      </w:r>
      <w:hyperlink r:id="rId7" w:history="1">
        <w:r w:rsidR="00853BA0" w:rsidRPr="7CBF3E72">
          <w:rPr>
            <w:rStyle w:val="Hyperlink"/>
            <w:rFonts w:asciiTheme="majorBidi" w:hAnsiTheme="majorBidi" w:cstheme="majorBidi"/>
            <w:sz w:val="24"/>
            <w:szCs w:val="24"/>
          </w:rPr>
          <w:t>CLICK</w:t>
        </w:r>
        <w:r w:rsidR="00E62222" w:rsidRPr="7CBF3E72">
          <w:rPr>
            <w:rStyle w:val="Hyperlink"/>
            <w:rFonts w:asciiTheme="majorBidi" w:hAnsiTheme="majorBidi" w:cstheme="majorBidi"/>
            <w:sz w:val="24"/>
            <w:szCs w:val="24"/>
          </w:rPr>
          <w:t xml:space="preserve"> HERE</w:t>
        </w:r>
      </w:hyperlink>
      <w:r w:rsidR="00853BA0" w:rsidRPr="7CBF3E72">
        <w:rPr>
          <w:rFonts w:asciiTheme="majorBidi" w:hAnsiTheme="majorBidi" w:cstheme="majorBidi"/>
          <w:sz w:val="24"/>
          <w:szCs w:val="24"/>
        </w:rPr>
        <w:t>).</w:t>
      </w:r>
    </w:p>
    <w:p w14:paraId="04A91A29" w14:textId="77777777" w:rsidR="00620250" w:rsidRPr="00EF3FB4" w:rsidRDefault="009634D0">
      <w:pPr>
        <w:pStyle w:val="Heading1"/>
        <w:spacing w:before="234"/>
        <w:rPr>
          <w:rFonts w:asciiTheme="majorBidi" w:hAnsiTheme="majorBidi" w:cstheme="majorBidi"/>
        </w:rPr>
      </w:pPr>
      <w:r w:rsidRPr="00EF3FB4">
        <w:rPr>
          <w:rFonts w:asciiTheme="majorBidi" w:hAnsiTheme="majorBidi" w:cstheme="majorBidi"/>
        </w:rPr>
        <w:t>Review</w:t>
      </w:r>
      <w:r w:rsidRPr="00EF3FB4">
        <w:rPr>
          <w:rFonts w:asciiTheme="majorBidi" w:hAnsiTheme="majorBidi" w:cstheme="majorBidi"/>
          <w:spacing w:val="-6"/>
        </w:rPr>
        <w:t xml:space="preserve"> </w:t>
      </w:r>
      <w:r w:rsidRPr="00EF3FB4">
        <w:rPr>
          <w:rFonts w:asciiTheme="majorBidi" w:hAnsiTheme="majorBidi" w:cstheme="majorBidi"/>
        </w:rPr>
        <w:t>Procedures</w:t>
      </w:r>
    </w:p>
    <w:p w14:paraId="04A91A2A" w14:textId="77777777" w:rsidR="00620250" w:rsidRPr="00EF3FB4" w:rsidRDefault="00620250">
      <w:pPr>
        <w:pStyle w:val="BodyText"/>
        <w:spacing w:before="9"/>
        <w:rPr>
          <w:rFonts w:asciiTheme="majorBidi" w:hAnsiTheme="majorBidi" w:cstheme="majorBidi"/>
          <w:b/>
        </w:rPr>
      </w:pPr>
    </w:p>
    <w:p w14:paraId="04A91A2B" w14:textId="43A55B63" w:rsidR="00620250" w:rsidRPr="00EF3FB4" w:rsidRDefault="009634D0">
      <w:pPr>
        <w:pStyle w:val="BodyText"/>
        <w:spacing w:line="249" w:lineRule="auto"/>
        <w:ind w:left="116" w:right="244"/>
        <w:rPr>
          <w:rFonts w:asciiTheme="majorBidi" w:hAnsiTheme="majorBidi" w:cstheme="majorBidi"/>
        </w:rPr>
      </w:pPr>
      <w:r w:rsidRPr="00EF3FB4">
        <w:rPr>
          <w:rFonts w:asciiTheme="majorBidi" w:hAnsiTheme="majorBidi" w:cstheme="majorBidi"/>
        </w:rPr>
        <w:t>The selection committee will be appointed by the ACME oﬃcers and chaired by the ACME Vice President for Membership and Associate Program Chair. Entries will be judged using the following criteria: uniqueness and signiﬁcance of the innovation, ease of use, adaptability for other marketing courses and/or levels, eﬀectiveness</w:t>
      </w:r>
      <w:r w:rsidR="008A031C">
        <w:rPr>
          <w:rFonts w:asciiTheme="majorBidi" w:hAnsiTheme="majorBidi" w:cstheme="majorBidi"/>
        </w:rPr>
        <w:t>,</w:t>
      </w:r>
      <w:r w:rsidRPr="00EF3FB4">
        <w:rPr>
          <w:rFonts w:asciiTheme="majorBidi" w:hAnsiTheme="majorBidi" w:cstheme="majorBidi"/>
        </w:rPr>
        <w:t xml:space="preserve"> and impact of the innovation, and overall quality and clarity of the submission and presentation. Finalists will be notiﬁed by </w:t>
      </w:r>
      <w:r w:rsidR="00472603" w:rsidRPr="009843E2">
        <w:rPr>
          <w:rFonts w:asciiTheme="majorBidi" w:hAnsiTheme="majorBidi" w:cstheme="majorBidi"/>
          <w:b/>
        </w:rPr>
        <w:t>January 20</w:t>
      </w:r>
      <w:r w:rsidRPr="009843E2">
        <w:rPr>
          <w:rFonts w:asciiTheme="majorBidi" w:hAnsiTheme="majorBidi" w:cstheme="majorBidi"/>
          <w:b/>
        </w:rPr>
        <w:t>, 202</w:t>
      </w:r>
      <w:r w:rsidR="00A9040E">
        <w:rPr>
          <w:rFonts w:asciiTheme="majorBidi" w:hAnsiTheme="majorBidi" w:cstheme="majorBidi"/>
          <w:b/>
        </w:rPr>
        <w:t>5</w:t>
      </w:r>
      <w:r w:rsidRPr="00EF3FB4">
        <w:rPr>
          <w:rFonts w:asciiTheme="majorBidi" w:hAnsiTheme="majorBidi" w:cstheme="majorBidi"/>
        </w:rPr>
        <w:t>.</w:t>
      </w:r>
    </w:p>
    <w:p w14:paraId="04A91A2C" w14:textId="77777777" w:rsidR="00620250" w:rsidRPr="00EF3FB4" w:rsidRDefault="00620250">
      <w:pPr>
        <w:pStyle w:val="BodyText"/>
        <w:spacing w:before="3"/>
        <w:rPr>
          <w:rFonts w:asciiTheme="majorBidi" w:hAnsiTheme="majorBidi" w:cstheme="majorBidi"/>
        </w:rPr>
      </w:pPr>
    </w:p>
    <w:p w14:paraId="04A91A2D" w14:textId="77777777" w:rsidR="00620250" w:rsidRPr="00EF3FB4" w:rsidRDefault="009634D0">
      <w:pPr>
        <w:pStyle w:val="Heading1"/>
        <w:rPr>
          <w:rFonts w:asciiTheme="majorBidi" w:hAnsiTheme="majorBidi" w:cstheme="majorBidi"/>
        </w:rPr>
      </w:pPr>
      <w:r w:rsidRPr="00EF3FB4">
        <w:rPr>
          <w:rFonts w:asciiTheme="majorBidi" w:hAnsiTheme="majorBidi" w:cstheme="majorBidi"/>
        </w:rPr>
        <w:t>Requirements</w:t>
      </w:r>
      <w:r w:rsidRPr="00EF3FB4">
        <w:rPr>
          <w:rFonts w:asciiTheme="majorBidi" w:hAnsiTheme="majorBidi" w:cstheme="majorBidi"/>
          <w:spacing w:val="-4"/>
        </w:rPr>
        <w:t xml:space="preserve"> </w:t>
      </w:r>
      <w:r w:rsidRPr="00EF3FB4">
        <w:rPr>
          <w:rFonts w:asciiTheme="majorBidi" w:hAnsiTheme="majorBidi" w:cstheme="majorBidi"/>
        </w:rPr>
        <w:t>for</w:t>
      </w:r>
      <w:r w:rsidRPr="00EF3FB4">
        <w:rPr>
          <w:rFonts w:asciiTheme="majorBidi" w:hAnsiTheme="majorBidi" w:cstheme="majorBidi"/>
          <w:spacing w:val="-3"/>
        </w:rPr>
        <w:t xml:space="preserve"> </w:t>
      </w:r>
      <w:r w:rsidRPr="00EF3FB4">
        <w:rPr>
          <w:rFonts w:asciiTheme="majorBidi" w:hAnsiTheme="majorBidi" w:cstheme="majorBidi"/>
        </w:rPr>
        <w:t>Finalists</w:t>
      </w:r>
    </w:p>
    <w:p w14:paraId="04A91A2E" w14:textId="77777777" w:rsidR="00620250" w:rsidRPr="00EF3FB4" w:rsidRDefault="00620250">
      <w:pPr>
        <w:pStyle w:val="BodyText"/>
        <w:spacing w:before="10"/>
        <w:rPr>
          <w:rFonts w:asciiTheme="majorBidi" w:hAnsiTheme="majorBidi" w:cstheme="majorBidi"/>
          <w:b/>
        </w:rPr>
      </w:pPr>
    </w:p>
    <w:p w14:paraId="04A91A2F" w14:textId="77777777" w:rsidR="00620250" w:rsidRPr="00EF3FB4" w:rsidRDefault="009634D0">
      <w:pPr>
        <w:pStyle w:val="BodyText"/>
        <w:ind w:left="116"/>
        <w:rPr>
          <w:rFonts w:asciiTheme="majorBidi" w:hAnsiTheme="majorBidi" w:cstheme="majorBidi"/>
        </w:rPr>
      </w:pPr>
      <w:r w:rsidRPr="00EF3FB4">
        <w:rPr>
          <w:rFonts w:asciiTheme="majorBidi" w:hAnsiTheme="majorBidi" w:cstheme="majorBidi"/>
        </w:rPr>
        <w:t>All</w:t>
      </w:r>
      <w:r w:rsidRPr="00EF3FB4">
        <w:rPr>
          <w:rFonts w:asciiTheme="majorBidi" w:hAnsiTheme="majorBidi" w:cstheme="majorBidi"/>
          <w:spacing w:val="-2"/>
        </w:rPr>
        <w:t xml:space="preserve"> </w:t>
      </w:r>
      <w:r w:rsidRPr="00EF3FB4">
        <w:rPr>
          <w:rFonts w:asciiTheme="majorBidi" w:hAnsiTheme="majorBidi" w:cstheme="majorBidi"/>
        </w:rPr>
        <w:t>ﬁnalists</w:t>
      </w:r>
      <w:r w:rsidRPr="00EF3FB4">
        <w:rPr>
          <w:rFonts w:asciiTheme="majorBidi" w:hAnsiTheme="majorBidi" w:cstheme="majorBidi"/>
          <w:spacing w:val="-2"/>
        </w:rPr>
        <w:t xml:space="preserve"> </w:t>
      </w:r>
      <w:r w:rsidRPr="00EF3FB4">
        <w:rPr>
          <w:rFonts w:asciiTheme="majorBidi" w:hAnsiTheme="majorBidi" w:cstheme="majorBidi"/>
        </w:rPr>
        <w:t>must:</w:t>
      </w:r>
    </w:p>
    <w:p w14:paraId="04A91A30" w14:textId="21E9FA05" w:rsidR="00620250" w:rsidRPr="00EF3FB4" w:rsidRDefault="009634D0" w:rsidP="7CBF3E72">
      <w:pPr>
        <w:pStyle w:val="ListParagraph"/>
        <w:numPr>
          <w:ilvl w:val="1"/>
          <w:numId w:val="3"/>
        </w:numPr>
        <w:tabs>
          <w:tab w:val="left" w:pos="616"/>
        </w:tabs>
        <w:spacing w:before="3"/>
        <w:rPr>
          <w:rFonts w:asciiTheme="majorBidi" w:hAnsiTheme="majorBidi" w:cstheme="majorBidi"/>
          <w:sz w:val="24"/>
          <w:szCs w:val="24"/>
        </w:rPr>
      </w:pPr>
      <w:r w:rsidRPr="7CBF3E72">
        <w:rPr>
          <w:rFonts w:asciiTheme="majorBidi" w:hAnsiTheme="majorBidi" w:cstheme="majorBidi"/>
          <w:spacing w:val="-1"/>
          <w:sz w:val="24"/>
          <w:szCs w:val="24"/>
        </w:rPr>
        <w:t xml:space="preserve">register </w:t>
      </w:r>
      <w:r w:rsidRPr="7CBF3E72">
        <w:rPr>
          <w:rFonts w:asciiTheme="majorBidi" w:hAnsiTheme="majorBidi" w:cstheme="majorBidi"/>
          <w:sz w:val="24"/>
          <w:szCs w:val="24"/>
        </w:rPr>
        <w:t>for</w:t>
      </w:r>
      <w:r w:rsidRPr="7CBF3E72">
        <w:rPr>
          <w:rFonts w:asciiTheme="majorBidi" w:hAnsiTheme="majorBidi" w:cstheme="majorBidi"/>
          <w:spacing w:val="-1"/>
          <w:sz w:val="24"/>
          <w:szCs w:val="24"/>
        </w:rPr>
        <w:t xml:space="preserve"> </w:t>
      </w:r>
      <w:r w:rsidRPr="7CBF3E72">
        <w:rPr>
          <w:rFonts w:asciiTheme="majorBidi" w:hAnsiTheme="majorBidi" w:cstheme="majorBidi"/>
          <w:sz w:val="24"/>
          <w:szCs w:val="24"/>
        </w:rPr>
        <w:t>the</w:t>
      </w:r>
      <w:r w:rsidRPr="7CBF3E72">
        <w:rPr>
          <w:rFonts w:asciiTheme="majorBidi" w:hAnsiTheme="majorBidi" w:cstheme="majorBidi"/>
          <w:spacing w:val="-1"/>
          <w:sz w:val="24"/>
          <w:szCs w:val="24"/>
        </w:rPr>
        <w:t xml:space="preserve"> </w:t>
      </w:r>
      <w:r w:rsidRPr="7CBF3E72">
        <w:rPr>
          <w:rFonts w:asciiTheme="majorBidi" w:hAnsiTheme="majorBidi" w:cstheme="majorBidi"/>
          <w:sz w:val="24"/>
          <w:szCs w:val="24"/>
        </w:rPr>
        <w:t>202</w:t>
      </w:r>
      <w:r w:rsidR="00A9040E" w:rsidRPr="7CBF3E72">
        <w:rPr>
          <w:rFonts w:asciiTheme="majorBidi" w:hAnsiTheme="majorBidi" w:cstheme="majorBidi"/>
          <w:sz w:val="24"/>
          <w:szCs w:val="24"/>
        </w:rPr>
        <w:t>5</w:t>
      </w:r>
      <w:r w:rsidRPr="7CBF3E72">
        <w:rPr>
          <w:rFonts w:asciiTheme="majorBidi" w:hAnsiTheme="majorBidi" w:cstheme="majorBidi"/>
          <w:spacing w:val="-15"/>
          <w:sz w:val="24"/>
          <w:szCs w:val="24"/>
        </w:rPr>
        <w:t xml:space="preserve"> </w:t>
      </w:r>
      <w:r w:rsidRPr="7CBF3E72">
        <w:rPr>
          <w:rFonts w:asciiTheme="majorBidi" w:hAnsiTheme="majorBidi" w:cstheme="majorBidi"/>
          <w:sz w:val="24"/>
          <w:szCs w:val="24"/>
        </w:rPr>
        <w:t>ACME</w:t>
      </w:r>
      <w:r w:rsidR="5E3DD401" w:rsidRPr="7CBF3E72">
        <w:rPr>
          <w:rFonts w:asciiTheme="majorBidi" w:hAnsiTheme="majorBidi" w:cstheme="majorBidi"/>
          <w:sz w:val="24"/>
          <w:szCs w:val="24"/>
        </w:rPr>
        <w:t xml:space="preserve"> </w:t>
      </w:r>
      <w:r w:rsidRPr="7CBF3E72">
        <w:rPr>
          <w:rFonts w:asciiTheme="majorBidi" w:hAnsiTheme="majorBidi" w:cstheme="majorBidi"/>
          <w:sz w:val="24"/>
          <w:szCs w:val="24"/>
        </w:rPr>
        <w:t>Conference</w:t>
      </w:r>
      <w:r w:rsidRPr="7CBF3E72">
        <w:rPr>
          <w:rFonts w:asciiTheme="majorBidi" w:hAnsiTheme="majorBidi" w:cstheme="majorBidi"/>
          <w:spacing w:val="-1"/>
          <w:sz w:val="24"/>
          <w:szCs w:val="24"/>
        </w:rPr>
        <w:t xml:space="preserve"> </w:t>
      </w:r>
      <w:r w:rsidRPr="7CBF3E72">
        <w:rPr>
          <w:rFonts w:asciiTheme="majorBidi" w:hAnsiTheme="majorBidi" w:cstheme="majorBidi"/>
          <w:sz w:val="24"/>
          <w:szCs w:val="24"/>
        </w:rPr>
        <w:t>by</w:t>
      </w:r>
      <w:r w:rsidRPr="7CBF3E72">
        <w:rPr>
          <w:rFonts w:asciiTheme="majorBidi" w:hAnsiTheme="majorBidi" w:cstheme="majorBidi"/>
          <w:spacing w:val="12"/>
          <w:sz w:val="24"/>
          <w:szCs w:val="24"/>
        </w:rPr>
        <w:t xml:space="preserve"> </w:t>
      </w:r>
      <w:r w:rsidR="00A9040E" w:rsidRPr="7CBF3E72">
        <w:rPr>
          <w:rFonts w:asciiTheme="majorBidi" w:hAnsiTheme="majorBidi" w:cstheme="majorBidi"/>
          <w:spacing w:val="12"/>
          <w:sz w:val="24"/>
          <w:szCs w:val="24"/>
        </w:rPr>
        <w:t xml:space="preserve">February </w:t>
      </w:r>
      <w:r w:rsidR="531550CB" w:rsidRPr="7CBF3E72">
        <w:rPr>
          <w:rFonts w:asciiTheme="majorBidi" w:hAnsiTheme="majorBidi" w:cstheme="majorBidi"/>
          <w:spacing w:val="12"/>
          <w:sz w:val="24"/>
          <w:szCs w:val="24"/>
        </w:rPr>
        <w:t>27</w:t>
      </w:r>
      <w:r w:rsidR="00A9040E" w:rsidRPr="7CBF3E72">
        <w:rPr>
          <w:rFonts w:asciiTheme="majorBidi" w:hAnsiTheme="majorBidi" w:cstheme="majorBidi"/>
          <w:spacing w:val="12"/>
          <w:sz w:val="24"/>
          <w:szCs w:val="24"/>
        </w:rPr>
        <w:t>, 2025</w:t>
      </w:r>
      <w:r w:rsidRPr="7CBF3E72">
        <w:rPr>
          <w:rFonts w:asciiTheme="majorBidi" w:hAnsiTheme="majorBidi" w:cstheme="majorBidi"/>
          <w:sz w:val="24"/>
          <w:szCs w:val="24"/>
        </w:rPr>
        <w:t>,</w:t>
      </w:r>
    </w:p>
    <w:p w14:paraId="04A91A31" w14:textId="214D1706" w:rsidR="00620250" w:rsidRPr="00EF3FB4" w:rsidRDefault="009634D0" w:rsidP="003F193D">
      <w:pPr>
        <w:pStyle w:val="ListParagraph"/>
        <w:numPr>
          <w:ilvl w:val="1"/>
          <w:numId w:val="3"/>
        </w:numPr>
        <w:tabs>
          <w:tab w:val="left" w:pos="616"/>
        </w:tabs>
        <w:spacing w:before="19"/>
        <w:rPr>
          <w:rFonts w:asciiTheme="majorBidi" w:hAnsiTheme="majorBidi" w:cstheme="majorBidi"/>
          <w:sz w:val="24"/>
          <w:szCs w:val="24"/>
        </w:rPr>
      </w:pPr>
      <w:r w:rsidRPr="00EF3FB4">
        <w:rPr>
          <w:rFonts w:asciiTheme="majorBidi" w:hAnsiTheme="majorBidi" w:cstheme="majorBidi"/>
          <w:sz w:val="24"/>
          <w:szCs w:val="24"/>
        </w:rPr>
        <w:t>attend</w:t>
      </w:r>
      <w:r w:rsidRPr="00EF3FB4">
        <w:rPr>
          <w:rFonts w:asciiTheme="majorBidi" w:hAnsiTheme="majorBidi" w:cstheme="majorBidi"/>
          <w:spacing w:val="-1"/>
          <w:sz w:val="24"/>
          <w:szCs w:val="24"/>
        </w:rPr>
        <w:t xml:space="preserve"> </w:t>
      </w:r>
      <w:r w:rsidRPr="00EF3FB4">
        <w:rPr>
          <w:rFonts w:asciiTheme="majorBidi" w:hAnsiTheme="majorBidi" w:cstheme="majorBidi"/>
          <w:sz w:val="24"/>
          <w:szCs w:val="24"/>
        </w:rPr>
        <w:t>the</w:t>
      </w:r>
      <w:r w:rsidRPr="00EF3FB4">
        <w:rPr>
          <w:rFonts w:asciiTheme="majorBidi" w:hAnsiTheme="majorBidi" w:cstheme="majorBidi"/>
          <w:spacing w:val="-1"/>
          <w:sz w:val="24"/>
          <w:szCs w:val="24"/>
        </w:rPr>
        <w:t xml:space="preserve"> </w:t>
      </w:r>
      <w:r w:rsidRPr="00EF3FB4">
        <w:rPr>
          <w:rFonts w:asciiTheme="majorBidi" w:hAnsiTheme="majorBidi" w:cstheme="majorBidi"/>
          <w:sz w:val="24"/>
          <w:szCs w:val="24"/>
        </w:rPr>
        <w:t>conference</w:t>
      </w:r>
      <w:r w:rsidRPr="00EF3FB4">
        <w:rPr>
          <w:rFonts w:asciiTheme="majorBidi" w:hAnsiTheme="majorBidi" w:cstheme="majorBidi"/>
          <w:spacing w:val="-1"/>
          <w:sz w:val="24"/>
          <w:szCs w:val="24"/>
        </w:rPr>
        <w:t xml:space="preserve"> </w:t>
      </w:r>
      <w:r w:rsidR="00AA1D6F" w:rsidRPr="00EF3FB4">
        <w:rPr>
          <w:rFonts w:asciiTheme="majorBidi" w:hAnsiTheme="majorBidi" w:cstheme="majorBidi"/>
          <w:sz w:val="24"/>
          <w:szCs w:val="24"/>
        </w:rPr>
        <w:t>in</w:t>
      </w:r>
      <w:r w:rsidRPr="00EF3FB4">
        <w:rPr>
          <w:rFonts w:asciiTheme="majorBidi" w:hAnsiTheme="majorBidi" w:cstheme="majorBidi"/>
          <w:spacing w:val="-1"/>
          <w:sz w:val="24"/>
          <w:szCs w:val="24"/>
        </w:rPr>
        <w:t xml:space="preserve"> </w:t>
      </w:r>
      <w:r w:rsidR="00A9040E">
        <w:rPr>
          <w:rFonts w:asciiTheme="majorBidi" w:hAnsiTheme="majorBidi" w:cstheme="majorBidi"/>
          <w:spacing w:val="-1"/>
          <w:sz w:val="24"/>
          <w:szCs w:val="24"/>
        </w:rPr>
        <w:t>Tulsa, Oklahoma</w:t>
      </w:r>
      <w:r w:rsidR="00EF7FDB" w:rsidRPr="00EF3FB4">
        <w:rPr>
          <w:rFonts w:asciiTheme="majorBidi" w:hAnsiTheme="majorBidi" w:cstheme="majorBidi"/>
          <w:sz w:val="24"/>
          <w:szCs w:val="24"/>
        </w:rPr>
        <w:t>,</w:t>
      </w:r>
    </w:p>
    <w:p w14:paraId="04A91A32" w14:textId="5AD148F9" w:rsidR="00620250" w:rsidRPr="00EF3FB4" w:rsidRDefault="009634D0" w:rsidP="003F193D">
      <w:pPr>
        <w:pStyle w:val="ListParagraph"/>
        <w:numPr>
          <w:ilvl w:val="1"/>
          <w:numId w:val="3"/>
        </w:numPr>
        <w:tabs>
          <w:tab w:val="left" w:pos="616"/>
        </w:tabs>
        <w:spacing w:before="23" w:line="249" w:lineRule="auto"/>
        <w:ind w:right="1286"/>
        <w:rPr>
          <w:rFonts w:asciiTheme="majorBidi" w:hAnsiTheme="majorBidi" w:cstheme="majorBidi"/>
          <w:sz w:val="24"/>
          <w:szCs w:val="24"/>
        </w:rPr>
      </w:pPr>
      <w:r w:rsidRPr="00EF3FB4">
        <w:rPr>
          <w:rFonts w:asciiTheme="majorBidi" w:hAnsiTheme="majorBidi" w:cstheme="majorBidi"/>
          <w:spacing w:val="-1"/>
          <w:sz w:val="24"/>
          <w:szCs w:val="24"/>
        </w:rPr>
        <w:t>present</w:t>
      </w:r>
      <w:r w:rsidRPr="00EF3FB4">
        <w:rPr>
          <w:rFonts w:asciiTheme="majorBidi" w:hAnsiTheme="majorBidi" w:cstheme="majorBidi"/>
          <w:sz w:val="24"/>
          <w:szCs w:val="24"/>
        </w:rPr>
        <w:t xml:space="preserve"> </w:t>
      </w:r>
      <w:r w:rsidRPr="00EF3FB4">
        <w:rPr>
          <w:rFonts w:asciiTheme="majorBidi" w:hAnsiTheme="majorBidi" w:cstheme="majorBidi"/>
          <w:spacing w:val="-1"/>
          <w:sz w:val="24"/>
          <w:szCs w:val="24"/>
        </w:rPr>
        <w:t>the</w:t>
      </w:r>
      <w:r w:rsidRPr="00EF3FB4">
        <w:rPr>
          <w:rFonts w:asciiTheme="majorBidi" w:hAnsiTheme="majorBidi" w:cstheme="majorBidi"/>
          <w:sz w:val="24"/>
          <w:szCs w:val="24"/>
        </w:rPr>
        <w:t xml:space="preserve"> </w:t>
      </w:r>
      <w:r w:rsidRPr="00EF3FB4">
        <w:rPr>
          <w:rFonts w:asciiTheme="majorBidi" w:hAnsiTheme="majorBidi" w:cstheme="majorBidi"/>
          <w:spacing w:val="-1"/>
          <w:sz w:val="24"/>
          <w:szCs w:val="24"/>
        </w:rPr>
        <w:t>competition</w:t>
      </w:r>
      <w:r w:rsidRPr="00EF3FB4">
        <w:rPr>
          <w:rFonts w:asciiTheme="majorBidi" w:hAnsiTheme="majorBidi" w:cstheme="majorBidi"/>
          <w:sz w:val="24"/>
          <w:szCs w:val="24"/>
        </w:rPr>
        <w:t xml:space="preserve"> </w:t>
      </w:r>
      <w:r w:rsidRPr="00EF3FB4">
        <w:rPr>
          <w:rFonts w:asciiTheme="majorBidi" w:hAnsiTheme="majorBidi" w:cstheme="majorBidi"/>
          <w:spacing w:val="-1"/>
          <w:sz w:val="24"/>
          <w:szCs w:val="24"/>
        </w:rPr>
        <w:t>entry</w:t>
      </w:r>
      <w:r w:rsidRPr="00EF3FB4">
        <w:rPr>
          <w:rFonts w:asciiTheme="majorBidi" w:hAnsiTheme="majorBidi" w:cstheme="majorBidi"/>
          <w:sz w:val="24"/>
          <w:szCs w:val="24"/>
        </w:rPr>
        <w:t xml:space="preserve"> </w:t>
      </w:r>
      <w:r w:rsidRPr="00EF3FB4">
        <w:rPr>
          <w:rFonts w:asciiTheme="majorBidi" w:hAnsiTheme="majorBidi" w:cstheme="majorBidi"/>
          <w:spacing w:val="-1"/>
          <w:sz w:val="24"/>
          <w:szCs w:val="24"/>
        </w:rPr>
        <w:t>during</w:t>
      </w:r>
      <w:r w:rsidRPr="00EF3FB4">
        <w:rPr>
          <w:rFonts w:asciiTheme="majorBidi" w:hAnsiTheme="majorBidi" w:cstheme="majorBidi"/>
          <w:sz w:val="24"/>
          <w:szCs w:val="24"/>
        </w:rPr>
        <w:t xml:space="preserve"> </w:t>
      </w:r>
      <w:r w:rsidRPr="00EF3FB4">
        <w:rPr>
          <w:rFonts w:asciiTheme="majorBidi" w:hAnsiTheme="majorBidi" w:cstheme="majorBidi"/>
          <w:spacing w:val="-1"/>
          <w:sz w:val="24"/>
          <w:szCs w:val="24"/>
        </w:rPr>
        <w:t>the</w:t>
      </w:r>
      <w:r w:rsidRPr="00EF3FB4">
        <w:rPr>
          <w:rFonts w:asciiTheme="majorBidi" w:hAnsiTheme="majorBidi" w:cstheme="majorBidi"/>
          <w:spacing w:val="-14"/>
          <w:sz w:val="24"/>
          <w:szCs w:val="24"/>
        </w:rPr>
        <w:t xml:space="preserve"> </w:t>
      </w:r>
      <w:r w:rsidRPr="00EF3FB4">
        <w:rPr>
          <w:rFonts w:asciiTheme="majorBidi" w:hAnsiTheme="majorBidi" w:cstheme="majorBidi"/>
          <w:spacing w:val="-1"/>
          <w:sz w:val="24"/>
          <w:szCs w:val="24"/>
        </w:rPr>
        <w:t>ACME</w:t>
      </w:r>
      <w:r w:rsidRPr="00EF3FB4">
        <w:rPr>
          <w:rFonts w:asciiTheme="majorBidi" w:hAnsiTheme="majorBidi" w:cstheme="majorBidi"/>
          <w:spacing w:val="-14"/>
          <w:sz w:val="24"/>
          <w:szCs w:val="24"/>
        </w:rPr>
        <w:t xml:space="preserve"> </w:t>
      </w:r>
      <w:r w:rsidRPr="00EF3FB4">
        <w:rPr>
          <w:rFonts w:asciiTheme="majorBidi" w:hAnsiTheme="majorBidi" w:cstheme="majorBidi"/>
          <w:sz w:val="24"/>
          <w:szCs w:val="24"/>
        </w:rPr>
        <w:t>Teaching</w:t>
      </w:r>
      <w:r w:rsidR="00AA1D6F" w:rsidRPr="00EF3FB4">
        <w:rPr>
          <w:rFonts w:asciiTheme="majorBidi" w:hAnsiTheme="majorBidi" w:cstheme="majorBidi"/>
          <w:sz w:val="24"/>
          <w:szCs w:val="24"/>
        </w:rPr>
        <w:t xml:space="preserve"> </w:t>
      </w:r>
      <w:r w:rsidRPr="00EF3FB4">
        <w:rPr>
          <w:rFonts w:asciiTheme="majorBidi" w:hAnsiTheme="majorBidi" w:cstheme="majorBidi"/>
          <w:sz w:val="24"/>
          <w:szCs w:val="24"/>
        </w:rPr>
        <w:t>Innovation</w:t>
      </w:r>
      <w:r w:rsidR="00AA1D6F" w:rsidRPr="00EF3FB4">
        <w:rPr>
          <w:rFonts w:asciiTheme="majorBidi" w:hAnsiTheme="majorBidi" w:cstheme="majorBidi"/>
          <w:sz w:val="24"/>
          <w:szCs w:val="24"/>
        </w:rPr>
        <w:t xml:space="preserve"> Co</w:t>
      </w:r>
      <w:r w:rsidRPr="00EF3FB4">
        <w:rPr>
          <w:rFonts w:asciiTheme="majorBidi" w:hAnsiTheme="majorBidi" w:cstheme="majorBidi"/>
          <w:sz w:val="24"/>
          <w:szCs w:val="24"/>
        </w:rPr>
        <w:t>mpetition session, and</w:t>
      </w:r>
    </w:p>
    <w:p w14:paraId="04A91A33" w14:textId="65A5A042" w:rsidR="00620250" w:rsidRPr="00EF3FB4" w:rsidRDefault="009634D0" w:rsidP="7CBF3E72">
      <w:pPr>
        <w:pStyle w:val="ListParagraph"/>
        <w:numPr>
          <w:ilvl w:val="1"/>
          <w:numId w:val="3"/>
        </w:numPr>
        <w:tabs>
          <w:tab w:val="left" w:pos="616"/>
        </w:tabs>
        <w:spacing w:before="25"/>
        <w:rPr>
          <w:rFonts w:asciiTheme="majorBidi" w:hAnsiTheme="majorBidi" w:cstheme="majorBidi"/>
          <w:sz w:val="24"/>
          <w:szCs w:val="24"/>
        </w:rPr>
      </w:pPr>
      <w:r w:rsidRPr="7CBF3E72">
        <w:rPr>
          <w:rFonts w:asciiTheme="majorBidi" w:hAnsiTheme="majorBidi" w:cstheme="majorBidi"/>
          <w:spacing w:val="-1"/>
          <w:sz w:val="24"/>
          <w:szCs w:val="24"/>
        </w:rPr>
        <w:t>attend</w:t>
      </w:r>
      <w:r w:rsidRPr="7CBF3E72">
        <w:rPr>
          <w:rFonts w:asciiTheme="majorBidi" w:hAnsiTheme="majorBidi" w:cstheme="majorBidi"/>
          <w:sz w:val="24"/>
          <w:szCs w:val="24"/>
        </w:rPr>
        <w:t xml:space="preserve"> </w:t>
      </w:r>
      <w:r w:rsidRPr="7CBF3E72">
        <w:rPr>
          <w:rFonts w:asciiTheme="majorBidi" w:hAnsiTheme="majorBidi" w:cstheme="majorBidi"/>
          <w:spacing w:val="-1"/>
          <w:sz w:val="24"/>
          <w:szCs w:val="24"/>
        </w:rPr>
        <w:t>the</w:t>
      </w:r>
      <w:r w:rsidRPr="7CBF3E72">
        <w:rPr>
          <w:rFonts w:asciiTheme="majorBidi" w:hAnsiTheme="majorBidi" w:cstheme="majorBidi"/>
          <w:spacing w:val="-14"/>
          <w:sz w:val="24"/>
          <w:szCs w:val="24"/>
        </w:rPr>
        <w:t xml:space="preserve"> </w:t>
      </w:r>
      <w:r w:rsidRPr="7CBF3E72">
        <w:rPr>
          <w:rFonts w:asciiTheme="majorBidi" w:hAnsiTheme="majorBidi" w:cstheme="majorBidi"/>
          <w:spacing w:val="-1"/>
          <w:sz w:val="24"/>
          <w:szCs w:val="24"/>
        </w:rPr>
        <w:t>ACME</w:t>
      </w:r>
      <w:r w:rsidRPr="7CBF3E72">
        <w:rPr>
          <w:rFonts w:asciiTheme="majorBidi" w:hAnsiTheme="majorBidi" w:cstheme="majorBidi"/>
          <w:spacing w:val="-14"/>
          <w:sz w:val="24"/>
          <w:szCs w:val="24"/>
        </w:rPr>
        <w:t xml:space="preserve"> </w:t>
      </w:r>
      <w:r w:rsidRPr="7CBF3E72">
        <w:rPr>
          <w:rFonts w:asciiTheme="majorBidi" w:hAnsiTheme="majorBidi" w:cstheme="majorBidi"/>
          <w:spacing w:val="-1"/>
          <w:sz w:val="24"/>
          <w:szCs w:val="24"/>
        </w:rPr>
        <w:t>Awards</w:t>
      </w:r>
      <w:r w:rsidRPr="7CBF3E72">
        <w:rPr>
          <w:rFonts w:asciiTheme="majorBidi" w:hAnsiTheme="majorBidi" w:cstheme="majorBidi"/>
          <w:sz w:val="24"/>
          <w:szCs w:val="24"/>
        </w:rPr>
        <w:t xml:space="preserve"> </w:t>
      </w:r>
      <w:r w:rsidRPr="7CBF3E72">
        <w:rPr>
          <w:rFonts w:asciiTheme="majorBidi" w:hAnsiTheme="majorBidi" w:cstheme="majorBidi"/>
          <w:spacing w:val="-1"/>
          <w:sz w:val="24"/>
          <w:szCs w:val="24"/>
        </w:rPr>
        <w:t>Luncheon</w:t>
      </w:r>
      <w:r w:rsidRPr="7CBF3E72">
        <w:rPr>
          <w:rFonts w:asciiTheme="majorBidi" w:hAnsiTheme="majorBidi" w:cstheme="majorBidi"/>
          <w:spacing w:val="1"/>
          <w:sz w:val="24"/>
          <w:szCs w:val="24"/>
        </w:rPr>
        <w:t xml:space="preserve"> </w:t>
      </w:r>
      <w:r w:rsidRPr="7CBF3E72">
        <w:rPr>
          <w:rFonts w:asciiTheme="majorBidi" w:hAnsiTheme="majorBidi" w:cstheme="majorBidi"/>
          <w:spacing w:val="-1"/>
          <w:sz w:val="24"/>
          <w:szCs w:val="24"/>
        </w:rPr>
        <w:t>and</w:t>
      </w:r>
      <w:r w:rsidRPr="7CBF3E72">
        <w:rPr>
          <w:rFonts w:asciiTheme="majorBidi" w:hAnsiTheme="majorBidi" w:cstheme="majorBidi"/>
          <w:sz w:val="24"/>
          <w:szCs w:val="24"/>
        </w:rPr>
        <w:t xml:space="preserve"> </w:t>
      </w:r>
      <w:r w:rsidRPr="7CBF3E72">
        <w:rPr>
          <w:rFonts w:asciiTheme="majorBidi" w:hAnsiTheme="majorBidi" w:cstheme="majorBidi"/>
          <w:spacing w:val="-1"/>
          <w:sz w:val="24"/>
          <w:szCs w:val="24"/>
        </w:rPr>
        <w:t>Business</w:t>
      </w:r>
      <w:r w:rsidRPr="7CBF3E72">
        <w:rPr>
          <w:rFonts w:asciiTheme="majorBidi" w:hAnsiTheme="majorBidi" w:cstheme="majorBidi"/>
          <w:sz w:val="24"/>
          <w:szCs w:val="24"/>
        </w:rPr>
        <w:t xml:space="preserve"> </w:t>
      </w:r>
      <w:r w:rsidRPr="7CBF3E72">
        <w:rPr>
          <w:rFonts w:asciiTheme="majorBidi" w:hAnsiTheme="majorBidi" w:cstheme="majorBidi"/>
          <w:spacing w:val="-1"/>
          <w:sz w:val="24"/>
          <w:szCs w:val="24"/>
        </w:rPr>
        <w:t>Meeting</w:t>
      </w:r>
      <w:r w:rsidR="00FE51BD" w:rsidRPr="7CBF3E72">
        <w:rPr>
          <w:rFonts w:asciiTheme="majorBidi" w:hAnsiTheme="majorBidi" w:cstheme="majorBidi"/>
          <w:spacing w:val="-1"/>
          <w:sz w:val="24"/>
          <w:szCs w:val="24"/>
        </w:rPr>
        <w:t xml:space="preserve"> on </w:t>
      </w:r>
      <w:r w:rsidR="00A9040E" w:rsidRPr="7CBF3E72">
        <w:rPr>
          <w:rFonts w:asciiTheme="majorBidi" w:hAnsiTheme="majorBidi" w:cstheme="majorBidi"/>
          <w:spacing w:val="-1"/>
          <w:sz w:val="24"/>
          <w:szCs w:val="24"/>
        </w:rPr>
        <w:t>March 2</w:t>
      </w:r>
      <w:r w:rsidR="24AA8748" w:rsidRPr="7CBF3E72">
        <w:rPr>
          <w:rFonts w:asciiTheme="majorBidi" w:hAnsiTheme="majorBidi" w:cstheme="majorBidi"/>
          <w:spacing w:val="-1"/>
          <w:sz w:val="24"/>
          <w:szCs w:val="24"/>
        </w:rPr>
        <w:t>1</w:t>
      </w:r>
      <w:r w:rsidR="00A9040E" w:rsidRPr="7CBF3E72">
        <w:rPr>
          <w:rFonts w:asciiTheme="majorBidi" w:hAnsiTheme="majorBidi" w:cstheme="majorBidi"/>
          <w:spacing w:val="-1"/>
          <w:sz w:val="24"/>
          <w:szCs w:val="24"/>
        </w:rPr>
        <w:t>, 2025</w:t>
      </w:r>
      <w:r w:rsidR="38F94907" w:rsidRPr="7CBF3E72">
        <w:rPr>
          <w:rFonts w:asciiTheme="majorBidi" w:hAnsiTheme="majorBidi" w:cstheme="majorBidi"/>
          <w:spacing w:val="-1"/>
          <w:sz w:val="24"/>
          <w:szCs w:val="24"/>
        </w:rPr>
        <w:t>, tentatively.</w:t>
      </w:r>
    </w:p>
    <w:p w14:paraId="04A91A34" w14:textId="6A394FDB" w:rsidR="00620250" w:rsidRPr="00EF3FB4" w:rsidRDefault="009634D0">
      <w:pPr>
        <w:pStyle w:val="BodyText"/>
        <w:spacing w:before="281" w:line="247" w:lineRule="auto"/>
        <w:ind w:left="116" w:right="470"/>
        <w:rPr>
          <w:rFonts w:asciiTheme="majorBidi" w:hAnsiTheme="majorBidi" w:cstheme="majorBidi"/>
        </w:rPr>
      </w:pPr>
      <w:r w:rsidRPr="00EF3FB4">
        <w:rPr>
          <w:rFonts w:asciiTheme="majorBidi" w:hAnsiTheme="majorBidi" w:cstheme="majorBidi"/>
        </w:rPr>
        <w:t>All</w:t>
      </w:r>
      <w:r w:rsidRPr="00EF3FB4">
        <w:rPr>
          <w:rFonts w:asciiTheme="majorBidi" w:hAnsiTheme="majorBidi" w:cstheme="majorBidi"/>
          <w:spacing w:val="-3"/>
        </w:rPr>
        <w:t xml:space="preserve"> </w:t>
      </w:r>
      <w:r w:rsidRPr="00EF3FB4">
        <w:rPr>
          <w:rFonts w:asciiTheme="majorBidi" w:hAnsiTheme="majorBidi" w:cstheme="majorBidi"/>
        </w:rPr>
        <w:t>ﬁnalists</w:t>
      </w:r>
      <w:r w:rsidRPr="00EF3FB4">
        <w:rPr>
          <w:rFonts w:asciiTheme="majorBidi" w:hAnsiTheme="majorBidi" w:cstheme="majorBidi"/>
          <w:spacing w:val="-2"/>
        </w:rPr>
        <w:t xml:space="preserve"> </w:t>
      </w:r>
      <w:r w:rsidRPr="00EF3FB4">
        <w:rPr>
          <w:rFonts w:asciiTheme="majorBidi" w:hAnsiTheme="majorBidi" w:cstheme="majorBidi"/>
        </w:rPr>
        <w:t>are</w:t>
      </w:r>
      <w:r w:rsidRPr="00EF3FB4">
        <w:rPr>
          <w:rFonts w:asciiTheme="majorBidi" w:hAnsiTheme="majorBidi" w:cstheme="majorBidi"/>
          <w:spacing w:val="-2"/>
        </w:rPr>
        <w:t xml:space="preserve"> </w:t>
      </w:r>
      <w:r w:rsidRPr="00EF3FB4">
        <w:rPr>
          <w:rFonts w:asciiTheme="majorBidi" w:hAnsiTheme="majorBidi" w:cstheme="majorBidi"/>
        </w:rPr>
        <w:t>also</w:t>
      </w:r>
      <w:r w:rsidRPr="00EF3FB4">
        <w:rPr>
          <w:rFonts w:asciiTheme="majorBidi" w:hAnsiTheme="majorBidi" w:cstheme="majorBidi"/>
          <w:spacing w:val="-2"/>
        </w:rPr>
        <w:t xml:space="preserve"> </w:t>
      </w:r>
      <w:r w:rsidRPr="00EF3FB4">
        <w:rPr>
          <w:rFonts w:asciiTheme="majorBidi" w:hAnsiTheme="majorBidi" w:cstheme="majorBidi"/>
        </w:rPr>
        <w:t>requested</w:t>
      </w:r>
      <w:r w:rsidRPr="00EF3FB4">
        <w:rPr>
          <w:rFonts w:asciiTheme="majorBidi" w:hAnsiTheme="majorBidi" w:cstheme="majorBidi"/>
          <w:spacing w:val="-2"/>
        </w:rPr>
        <w:t xml:space="preserve"> </w:t>
      </w:r>
      <w:r w:rsidRPr="00EF3FB4">
        <w:rPr>
          <w:rFonts w:asciiTheme="majorBidi" w:hAnsiTheme="majorBidi" w:cstheme="majorBidi"/>
        </w:rPr>
        <w:t>to</w:t>
      </w:r>
      <w:r w:rsidRPr="00EF3FB4">
        <w:rPr>
          <w:rFonts w:asciiTheme="majorBidi" w:hAnsiTheme="majorBidi" w:cstheme="majorBidi"/>
          <w:spacing w:val="-2"/>
        </w:rPr>
        <w:t xml:space="preserve"> </w:t>
      </w:r>
      <w:r w:rsidRPr="00EF3FB4">
        <w:rPr>
          <w:rFonts w:asciiTheme="majorBidi" w:hAnsiTheme="majorBidi" w:cstheme="majorBidi"/>
        </w:rPr>
        <w:t>submit</w:t>
      </w:r>
      <w:r w:rsidRPr="00EF3FB4">
        <w:rPr>
          <w:rFonts w:asciiTheme="majorBidi" w:hAnsiTheme="majorBidi" w:cstheme="majorBidi"/>
          <w:spacing w:val="-2"/>
        </w:rPr>
        <w:t xml:space="preserve"> </w:t>
      </w:r>
      <w:r w:rsidRPr="00EF3FB4">
        <w:rPr>
          <w:rFonts w:asciiTheme="majorBidi" w:hAnsiTheme="majorBidi" w:cstheme="majorBidi"/>
        </w:rPr>
        <w:t>a</w:t>
      </w:r>
      <w:r w:rsidRPr="00EF3FB4">
        <w:rPr>
          <w:rFonts w:asciiTheme="majorBidi" w:hAnsiTheme="majorBidi" w:cstheme="majorBidi"/>
          <w:spacing w:val="-2"/>
        </w:rPr>
        <w:t xml:space="preserve"> </w:t>
      </w:r>
      <w:r w:rsidRPr="00EF3FB4">
        <w:rPr>
          <w:rFonts w:asciiTheme="majorBidi" w:hAnsiTheme="majorBidi" w:cstheme="majorBidi"/>
        </w:rPr>
        <w:t>one-page</w:t>
      </w:r>
      <w:r w:rsidRPr="00EF3FB4">
        <w:rPr>
          <w:rFonts w:asciiTheme="majorBidi" w:hAnsiTheme="majorBidi" w:cstheme="majorBidi"/>
          <w:spacing w:val="-2"/>
        </w:rPr>
        <w:t xml:space="preserve"> </w:t>
      </w:r>
      <w:r w:rsidRPr="00EF3FB4">
        <w:rPr>
          <w:rFonts w:asciiTheme="majorBidi" w:hAnsiTheme="majorBidi" w:cstheme="majorBidi"/>
        </w:rPr>
        <w:t>summary</w:t>
      </w:r>
      <w:r w:rsidRPr="00EF3FB4">
        <w:rPr>
          <w:rFonts w:asciiTheme="majorBidi" w:hAnsiTheme="majorBidi" w:cstheme="majorBidi"/>
          <w:spacing w:val="-2"/>
        </w:rPr>
        <w:t xml:space="preserve"> </w:t>
      </w:r>
      <w:r w:rsidRPr="00EF3FB4">
        <w:rPr>
          <w:rFonts w:asciiTheme="majorBidi" w:hAnsiTheme="majorBidi" w:cstheme="majorBidi"/>
        </w:rPr>
        <w:t>of</w:t>
      </w:r>
      <w:r w:rsidRPr="00EF3FB4">
        <w:rPr>
          <w:rFonts w:asciiTheme="majorBidi" w:hAnsiTheme="majorBidi" w:cstheme="majorBidi"/>
          <w:spacing w:val="-2"/>
        </w:rPr>
        <w:t xml:space="preserve"> </w:t>
      </w:r>
      <w:r w:rsidRPr="00EF3FB4">
        <w:rPr>
          <w:rFonts w:asciiTheme="majorBidi" w:hAnsiTheme="majorBidi" w:cstheme="majorBidi"/>
        </w:rPr>
        <w:t>their</w:t>
      </w:r>
      <w:r w:rsidRPr="00EF3FB4">
        <w:rPr>
          <w:rFonts w:asciiTheme="majorBidi" w:hAnsiTheme="majorBidi" w:cstheme="majorBidi"/>
          <w:spacing w:val="-2"/>
        </w:rPr>
        <w:t xml:space="preserve"> </w:t>
      </w:r>
      <w:r w:rsidRPr="00EF3FB4">
        <w:rPr>
          <w:rFonts w:asciiTheme="majorBidi" w:hAnsiTheme="majorBidi" w:cstheme="majorBidi"/>
        </w:rPr>
        <w:t>teaching</w:t>
      </w:r>
      <w:r w:rsidRPr="00EF3FB4">
        <w:rPr>
          <w:rFonts w:asciiTheme="majorBidi" w:hAnsiTheme="majorBidi" w:cstheme="majorBidi"/>
          <w:spacing w:val="-2"/>
        </w:rPr>
        <w:t xml:space="preserve"> </w:t>
      </w:r>
      <w:r w:rsidRPr="00EF3FB4">
        <w:rPr>
          <w:rFonts w:asciiTheme="majorBidi" w:hAnsiTheme="majorBidi" w:cstheme="majorBidi"/>
        </w:rPr>
        <w:t>innovations</w:t>
      </w:r>
      <w:r w:rsidRPr="00EF3FB4">
        <w:rPr>
          <w:rFonts w:asciiTheme="majorBidi" w:hAnsiTheme="majorBidi" w:cstheme="majorBidi"/>
          <w:spacing w:val="-2"/>
        </w:rPr>
        <w:t xml:space="preserve"> </w:t>
      </w:r>
      <w:r w:rsidRPr="00EF3FB4">
        <w:rPr>
          <w:rFonts w:asciiTheme="majorBidi" w:hAnsiTheme="majorBidi" w:cstheme="majorBidi"/>
        </w:rPr>
        <w:t>to</w:t>
      </w:r>
      <w:r w:rsidRPr="00EF3FB4">
        <w:rPr>
          <w:rFonts w:asciiTheme="majorBidi" w:hAnsiTheme="majorBidi" w:cstheme="majorBidi"/>
          <w:spacing w:val="-2"/>
        </w:rPr>
        <w:t xml:space="preserve"> </w:t>
      </w:r>
      <w:r w:rsidRPr="00EF3FB4">
        <w:rPr>
          <w:rFonts w:asciiTheme="majorBidi" w:hAnsiTheme="majorBidi" w:cstheme="majorBidi"/>
        </w:rPr>
        <w:t>the</w:t>
      </w:r>
      <w:r w:rsidRPr="00EF3FB4">
        <w:rPr>
          <w:rFonts w:asciiTheme="majorBidi" w:hAnsiTheme="majorBidi" w:cstheme="majorBidi"/>
          <w:spacing w:val="-57"/>
        </w:rPr>
        <w:t xml:space="preserve"> </w:t>
      </w:r>
      <w:r w:rsidRPr="00EF3FB4">
        <w:rPr>
          <w:rFonts w:asciiTheme="majorBidi" w:hAnsiTheme="majorBidi" w:cstheme="majorBidi"/>
        </w:rPr>
        <w:t>Proceedings</w:t>
      </w:r>
      <w:r w:rsidRPr="00EF3FB4">
        <w:rPr>
          <w:rFonts w:asciiTheme="majorBidi" w:hAnsiTheme="majorBidi" w:cstheme="majorBidi"/>
          <w:spacing w:val="-1"/>
        </w:rPr>
        <w:t xml:space="preserve"> </w:t>
      </w:r>
      <w:r w:rsidRPr="00EF3FB4">
        <w:rPr>
          <w:rFonts w:asciiTheme="majorBidi" w:hAnsiTheme="majorBidi" w:cstheme="majorBidi"/>
        </w:rPr>
        <w:t>Editor for inclusion</w:t>
      </w:r>
      <w:r w:rsidRPr="00EF3FB4">
        <w:rPr>
          <w:rFonts w:asciiTheme="majorBidi" w:hAnsiTheme="majorBidi" w:cstheme="majorBidi"/>
          <w:spacing w:val="-1"/>
        </w:rPr>
        <w:t xml:space="preserve"> </w:t>
      </w:r>
      <w:r w:rsidRPr="00EF3FB4">
        <w:rPr>
          <w:rFonts w:asciiTheme="majorBidi" w:hAnsiTheme="majorBidi" w:cstheme="majorBidi"/>
        </w:rPr>
        <w:t xml:space="preserve">in the </w:t>
      </w:r>
      <w:r w:rsidRPr="00EF3FB4">
        <w:rPr>
          <w:rFonts w:asciiTheme="majorBidi" w:hAnsiTheme="majorBidi" w:cstheme="majorBidi"/>
          <w:i/>
        </w:rPr>
        <w:t>202</w:t>
      </w:r>
      <w:r w:rsidR="00A9040E">
        <w:rPr>
          <w:rFonts w:asciiTheme="majorBidi" w:hAnsiTheme="majorBidi" w:cstheme="majorBidi"/>
          <w:i/>
        </w:rPr>
        <w:t>5</w:t>
      </w:r>
      <w:r w:rsidRPr="00EF3FB4">
        <w:rPr>
          <w:rFonts w:asciiTheme="majorBidi" w:hAnsiTheme="majorBidi" w:cstheme="majorBidi"/>
          <w:i/>
          <w:spacing w:val="-6"/>
        </w:rPr>
        <w:t xml:space="preserve"> </w:t>
      </w:r>
      <w:r w:rsidRPr="00EF3FB4">
        <w:rPr>
          <w:rFonts w:asciiTheme="majorBidi" w:hAnsiTheme="majorBidi" w:cstheme="majorBidi"/>
          <w:i/>
        </w:rPr>
        <w:t>ACME</w:t>
      </w:r>
      <w:r w:rsidRPr="00EF3FB4">
        <w:rPr>
          <w:rFonts w:asciiTheme="majorBidi" w:hAnsiTheme="majorBidi" w:cstheme="majorBidi"/>
          <w:i/>
          <w:spacing w:val="4"/>
        </w:rPr>
        <w:t xml:space="preserve"> </w:t>
      </w:r>
      <w:r w:rsidRPr="00EF3FB4">
        <w:rPr>
          <w:rFonts w:asciiTheme="majorBidi" w:hAnsiTheme="majorBidi" w:cstheme="majorBidi"/>
          <w:i/>
        </w:rPr>
        <w:t>Proceedings</w:t>
      </w:r>
      <w:r w:rsidRPr="00EF3FB4">
        <w:rPr>
          <w:rFonts w:asciiTheme="majorBidi" w:hAnsiTheme="majorBidi" w:cstheme="majorBidi"/>
        </w:rPr>
        <w:t>.</w:t>
      </w:r>
    </w:p>
    <w:p w14:paraId="04A91A35" w14:textId="77777777" w:rsidR="00620250" w:rsidRPr="00EF3FB4" w:rsidRDefault="00620250">
      <w:pPr>
        <w:pStyle w:val="BodyText"/>
        <w:spacing w:before="1"/>
        <w:rPr>
          <w:rFonts w:asciiTheme="majorBidi" w:hAnsiTheme="majorBidi" w:cstheme="majorBidi"/>
        </w:rPr>
      </w:pPr>
    </w:p>
    <w:p w14:paraId="04A91A3E" w14:textId="77777777" w:rsidR="00620250" w:rsidRPr="00EF3FB4" w:rsidRDefault="009634D0" w:rsidP="00EF3FB4">
      <w:pPr>
        <w:pStyle w:val="Heading1"/>
        <w:ind w:left="0"/>
        <w:rPr>
          <w:rFonts w:asciiTheme="majorBidi" w:hAnsiTheme="majorBidi" w:cstheme="majorBidi"/>
        </w:rPr>
      </w:pPr>
      <w:r w:rsidRPr="00EF3FB4">
        <w:rPr>
          <w:rFonts w:asciiTheme="majorBidi" w:hAnsiTheme="majorBidi" w:cstheme="majorBidi"/>
        </w:rPr>
        <w:t>Questions?</w:t>
      </w:r>
    </w:p>
    <w:p w14:paraId="04A91A3F" w14:textId="77777777" w:rsidR="00620250" w:rsidRPr="00EF3FB4" w:rsidRDefault="00620250">
      <w:pPr>
        <w:pStyle w:val="BodyText"/>
        <w:spacing w:before="10"/>
        <w:rPr>
          <w:rFonts w:asciiTheme="majorBidi" w:hAnsiTheme="majorBidi" w:cstheme="majorBidi"/>
          <w:b/>
        </w:rPr>
      </w:pPr>
    </w:p>
    <w:p w14:paraId="04A91A40" w14:textId="77777777" w:rsidR="00620250" w:rsidRPr="00EF3FB4" w:rsidRDefault="009634D0" w:rsidP="00AA1D6F">
      <w:pPr>
        <w:pStyle w:val="BodyText"/>
        <w:rPr>
          <w:rFonts w:asciiTheme="majorBidi" w:hAnsiTheme="majorBidi" w:cstheme="majorBidi"/>
        </w:rPr>
      </w:pPr>
      <w:r w:rsidRPr="00EF3FB4">
        <w:rPr>
          <w:rFonts w:asciiTheme="majorBidi" w:hAnsiTheme="majorBidi" w:cstheme="majorBidi"/>
        </w:rPr>
        <w:t>If</w:t>
      </w:r>
      <w:r w:rsidRPr="00EF3FB4">
        <w:rPr>
          <w:rFonts w:asciiTheme="majorBidi" w:hAnsiTheme="majorBidi" w:cstheme="majorBidi"/>
          <w:spacing w:val="-1"/>
        </w:rPr>
        <w:t xml:space="preserve"> </w:t>
      </w:r>
      <w:r w:rsidRPr="00EF3FB4">
        <w:rPr>
          <w:rFonts w:asciiTheme="majorBidi" w:hAnsiTheme="majorBidi" w:cstheme="majorBidi"/>
        </w:rPr>
        <w:t>you</w:t>
      </w:r>
      <w:r w:rsidRPr="00EF3FB4">
        <w:rPr>
          <w:rFonts w:asciiTheme="majorBidi" w:hAnsiTheme="majorBidi" w:cstheme="majorBidi"/>
          <w:spacing w:val="-1"/>
        </w:rPr>
        <w:t xml:space="preserve"> </w:t>
      </w:r>
      <w:r w:rsidRPr="00EF3FB4">
        <w:rPr>
          <w:rFonts w:asciiTheme="majorBidi" w:hAnsiTheme="majorBidi" w:cstheme="majorBidi"/>
        </w:rPr>
        <w:t>have</w:t>
      </w:r>
      <w:r w:rsidRPr="00EF3FB4">
        <w:rPr>
          <w:rFonts w:asciiTheme="majorBidi" w:hAnsiTheme="majorBidi" w:cstheme="majorBidi"/>
          <w:spacing w:val="-1"/>
        </w:rPr>
        <w:t xml:space="preserve"> </w:t>
      </w:r>
      <w:r w:rsidRPr="00EF3FB4">
        <w:rPr>
          <w:rFonts w:asciiTheme="majorBidi" w:hAnsiTheme="majorBidi" w:cstheme="majorBidi"/>
        </w:rPr>
        <w:t>questions</w:t>
      </w:r>
      <w:r w:rsidRPr="00EF3FB4">
        <w:rPr>
          <w:rFonts w:asciiTheme="majorBidi" w:hAnsiTheme="majorBidi" w:cstheme="majorBidi"/>
          <w:spacing w:val="-1"/>
        </w:rPr>
        <w:t xml:space="preserve"> </w:t>
      </w:r>
      <w:r w:rsidRPr="00EF3FB4">
        <w:rPr>
          <w:rFonts w:asciiTheme="majorBidi" w:hAnsiTheme="majorBidi" w:cstheme="majorBidi"/>
        </w:rPr>
        <w:t>about</w:t>
      </w:r>
      <w:r w:rsidRPr="00EF3FB4">
        <w:rPr>
          <w:rFonts w:asciiTheme="majorBidi" w:hAnsiTheme="majorBidi" w:cstheme="majorBidi"/>
          <w:spacing w:val="-1"/>
        </w:rPr>
        <w:t xml:space="preserve"> </w:t>
      </w:r>
      <w:r w:rsidRPr="00EF3FB4">
        <w:rPr>
          <w:rFonts w:asciiTheme="majorBidi" w:hAnsiTheme="majorBidi" w:cstheme="majorBidi"/>
        </w:rPr>
        <w:t>the</w:t>
      </w:r>
      <w:r w:rsidRPr="00EF3FB4">
        <w:rPr>
          <w:rFonts w:asciiTheme="majorBidi" w:hAnsiTheme="majorBidi" w:cstheme="majorBidi"/>
          <w:spacing w:val="-1"/>
        </w:rPr>
        <w:t xml:space="preserve"> </w:t>
      </w:r>
      <w:r w:rsidRPr="00EF3FB4">
        <w:rPr>
          <w:rFonts w:asciiTheme="majorBidi" w:hAnsiTheme="majorBidi" w:cstheme="majorBidi"/>
        </w:rPr>
        <w:t>competition,</w:t>
      </w:r>
      <w:r w:rsidRPr="00EF3FB4">
        <w:rPr>
          <w:rFonts w:asciiTheme="majorBidi" w:hAnsiTheme="majorBidi" w:cstheme="majorBidi"/>
          <w:spacing w:val="-1"/>
        </w:rPr>
        <w:t xml:space="preserve"> </w:t>
      </w:r>
      <w:r w:rsidRPr="00EF3FB4">
        <w:rPr>
          <w:rFonts w:asciiTheme="majorBidi" w:hAnsiTheme="majorBidi" w:cstheme="majorBidi"/>
        </w:rPr>
        <w:t>please contact:</w:t>
      </w:r>
    </w:p>
    <w:p w14:paraId="5A6DF37E" w14:textId="4723206F" w:rsidR="009843E2" w:rsidRDefault="009843E2" w:rsidP="009843E2">
      <w:pPr>
        <w:spacing w:before="282"/>
        <w:rPr>
          <w:rFonts w:asciiTheme="majorBidi" w:eastAsia="Times" w:hAnsiTheme="majorBidi" w:cstheme="majorBidi"/>
          <w:sz w:val="24"/>
          <w:szCs w:val="24"/>
        </w:rPr>
      </w:pPr>
      <w:r>
        <w:rPr>
          <w:rFonts w:asciiTheme="majorBidi" w:eastAsia="Times" w:hAnsiTheme="majorBidi" w:cstheme="majorBidi"/>
          <w:sz w:val="24"/>
          <w:szCs w:val="24"/>
        </w:rPr>
        <w:t>Gina A. Tran</w:t>
      </w:r>
      <w:r w:rsidRPr="00EF3FB4">
        <w:rPr>
          <w:rFonts w:asciiTheme="majorBidi" w:eastAsia="Times" w:hAnsiTheme="majorBidi" w:cstheme="majorBidi"/>
          <w:sz w:val="24"/>
          <w:szCs w:val="24"/>
        </w:rPr>
        <w:t xml:space="preserve">, Ph.D., ACME </w:t>
      </w:r>
      <w:r>
        <w:rPr>
          <w:rFonts w:asciiTheme="majorBidi" w:eastAsia="Times" w:hAnsiTheme="majorBidi" w:cstheme="majorBidi"/>
          <w:sz w:val="24"/>
          <w:szCs w:val="24"/>
        </w:rPr>
        <w:t xml:space="preserve">Vice President for Membership and Associate Program Chair, </w:t>
      </w:r>
      <w:r w:rsidRPr="00A9040E">
        <w:rPr>
          <w:rFonts w:asciiTheme="majorBidi" w:eastAsia="Times" w:hAnsiTheme="majorBidi" w:cstheme="majorBidi"/>
          <w:sz w:val="24"/>
          <w:szCs w:val="24"/>
        </w:rPr>
        <w:t>Florida Gulf Coast University</w:t>
      </w:r>
      <w:r>
        <w:rPr>
          <w:rFonts w:asciiTheme="majorBidi" w:eastAsia="Times" w:hAnsiTheme="majorBidi" w:cstheme="majorBidi"/>
          <w:sz w:val="24"/>
          <w:szCs w:val="24"/>
        </w:rPr>
        <w:t xml:space="preserve">, </w:t>
      </w:r>
      <w:hyperlink r:id="rId8" w:history="1">
        <w:r w:rsidRPr="000C10EE">
          <w:rPr>
            <w:rStyle w:val="Hyperlink"/>
            <w:rFonts w:asciiTheme="majorBidi" w:eastAsia="Times" w:hAnsiTheme="majorBidi" w:cstheme="majorBidi"/>
            <w:sz w:val="24"/>
            <w:szCs w:val="24"/>
          </w:rPr>
          <w:t>gtran@fgcu.edu</w:t>
        </w:r>
      </w:hyperlink>
      <w:r>
        <w:rPr>
          <w:rFonts w:asciiTheme="majorBidi" w:eastAsia="Times" w:hAnsiTheme="majorBidi" w:cstheme="majorBidi"/>
          <w:sz w:val="24"/>
          <w:szCs w:val="24"/>
        </w:rPr>
        <w:t xml:space="preserve">. </w:t>
      </w:r>
    </w:p>
    <w:p w14:paraId="29A01F3D" w14:textId="437EBDC8" w:rsidR="009843E2" w:rsidRPr="00EF3FB4" w:rsidRDefault="009843E2" w:rsidP="009843E2">
      <w:pPr>
        <w:spacing w:before="282"/>
        <w:rPr>
          <w:rFonts w:asciiTheme="majorBidi" w:hAnsiTheme="majorBidi" w:cstheme="majorBidi"/>
        </w:rPr>
      </w:pPr>
      <w:r w:rsidRPr="00EF3FB4">
        <w:rPr>
          <w:rFonts w:asciiTheme="majorBidi" w:eastAsia="Times" w:hAnsiTheme="majorBidi" w:cstheme="majorBidi"/>
          <w:sz w:val="24"/>
          <w:szCs w:val="24"/>
        </w:rPr>
        <w:t>or</w:t>
      </w:r>
    </w:p>
    <w:p w14:paraId="683EA4CC" w14:textId="77777777" w:rsidR="009843E2" w:rsidRDefault="009843E2" w:rsidP="00AA1D6F">
      <w:pPr>
        <w:spacing w:line="229" w:lineRule="auto"/>
        <w:ind w:left="6" w:right="809" w:hanging="2"/>
        <w:rPr>
          <w:rFonts w:asciiTheme="majorBidi" w:eastAsia="Times" w:hAnsiTheme="majorBidi" w:cstheme="majorBidi"/>
          <w:sz w:val="24"/>
          <w:szCs w:val="24"/>
        </w:rPr>
      </w:pPr>
    </w:p>
    <w:p w14:paraId="55E39E34" w14:textId="70437DD1" w:rsidR="00AA1D6F" w:rsidRPr="00EF3FB4" w:rsidRDefault="00EC4733" w:rsidP="00AA1D6F">
      <w:pPr>
        <w:spacing w:line="229" w:lineRule="auto"/>
        <w:ind w:left="6" w:right="809" w:hanging="2"/>
        <w:rPr>
          <w:rFonts w:asciiTheme="majorBidi" w:eastAsia="Times" w:hAnsiTheme="majorBidi" w:cstheme="majorBidi"/>
          <w:sz w:val="24"/>
          <w:szCs w:val="24"/>
        </w:rPr>
      </w:pPr>
      <w:r>
        <w:rPr>
          <w:rFonts w:asciiTheme="majorBidi" w:eastAsia="Times" w:hAnsiTheme="majorBidi" w:cstheme="majorBidi"/>
          <w:sz w:val="24"/>
          <w:szCs w:val="24"/>
        </w:rPr>
        <w:t>Lili Gai</w:t>
      </w:r>
      <w:r w:rsidR="00AA1D6F" w:rsidRPr="00EF3FB4">
        <w:rPr>
          <w:rFonts w:asciiTheme="majorBidi" w:eastAsia="Times" w:hAnsiTheme="majorBidi" w:cstheme="majorBidi"/>
          <w:sz w:val="24"/>
          <w:szCs w:val="24"/>
        </w:rPr>
        <w:t xml:space="preserve">, Ph.D., </w:t>
      </w:r>
      <w:r w:rsidR="00A9040E" w:rsidRPr="00EF3FB4">
        <w:rPr>
          <w:rFonts w:asciiTheme="majorBidi" w:eastAsia="Times" w:hAnsiTheme="majorBidi" w:cstheme="majorBidi"/>
          <w:sz w:val="24"/>
          <w:szCs w:val="24"/>
        </w:rPr>
        <w:t>ACME Program Chair</w:t>
      </w:r>
      <w:r w:rsidR="00A9040E">
        <w:rPr>
          <w:rFonts w:asciiTheme="majorBidi" w:eastAsia="Times" w:hAnsiTheme="majorBidi" w:cstheme="majorBidi"/>
          <w:sz w:val="24"/>
          <w:szCs w:val="24"/>
        </w:rPr>
        <w:t xml:space="preserve">, </w:t>
      </w:r>
      <w:r w:rsidR="006E7709">
        <w:rPr>
          <w:rFonts w:asciiTheme="majorBidi" w:eastAsia="Times" w:hAnsiTheme="majorBidi" w:cstheme="majorBidi"/>
          <w:sz w:val="24"/>
          <w:szCs w:val="24"/>
        </w:rPr>
        <w:t>The U</w:t>
      </w:r>
      <w:r w:rsidR="00564617">
        <w:rPr>
          <w:rFonts w:asciiTheme="majorBidi" w:eastAsia="Times" w:hAnsiTheme="majorBidi" w:cstheme="majorBidi"/>
          <w:sz w:val="24"/>
          <w:szCs w:val="24"/>
        </w:rPr>
        <w:t xml:space="preserve">niversity </w:t>
      </w:r>
      <w:r w:rsidR="006E7709">
        <w:rPr>
          <w:rFonts w:asciiTheme="majorBidi" w:eastAsia="Times" w:hAnsiTheme="majorBidi" w:cstheme="majorBidi"/>
          <w:sz w:val="24"/>
          <w:szCs w:val="24"/>
        </w:rPr>
        <w:t xml:space="preserve">of </w:t>
      </w:r>
      <w:r w:rsidR="00564617">
        <w:rPr>
          <w:rFonts w:asciiTheme="majorBidi" w:eastAsia="Times" w:hAnsiTheme="majorBidi" w:cstheme="majorBidi"/>
          <w:sz w:val="24"/>
          <w:szCs w:val="24"/>
        </w:rPr>
        <w:t>Texas Permian Basin</w:t>
      </w:r>
      <w:r w:rsidR="00AA1D6F" w:rsidRPr="00EF3FB4">
        <w:rPr>
          <w:rFonts w:asciiTheme="majorBidi" w:eastAsia="Times" w:hAnsiTheme="majorBidi" w:cstheme="majorBidi"/>
          <w:sz w:val="24"/>
          <w:szCs w:val="24"/>
        </w:rPr>
        <w:t xml:space="preserve">, </w:t>
      </w:r>
      <w:hyperlink r:id="rId9" w:history="1">
        <w:r w:rsidR="007363A7" w:rsidRPr="00955DD8">
          <w:rPr>
            <w:rStyle w:val="Hyperlink"/>
            <w:rFonts w:asciiTheme="majorBidi" w:eastAsia="Times" w:hAnsiTheme="majorBidi" w:cstheme="majorBidi"/>
            <w:sz w:val="24"/>
            <w:szCs w:val="24"/>
          </w:rPr>
          <w:t>gai_l@utpb.edu</w:t>
        </w:r>
      </w:hyperlink>
      <w:r w:rsidR="007363A7">
        <w:rPr>
          <w:rFonts w:asciiTheme="majorBidi" w:eastAsia="Times" w:hAnsiTheme="majorBidi" w:cstheme="majorBidi"/>
          <w:sz w:val="24"/>
          <w:szCs w:val="24"/>
        </w:rPr>
        <w:t xml:space="preserve">. </w:t>
      </w:r>
    </w:p>
    <w:p w14:paraId="18391812" w14:textId="77777777" w:rsidR="00AA1D6F" w:rsidRPr="00EF3FB4" w:rsidRDefault="00AA1D6F" w:rsidP="00AA1D6F">
      <w:pPr>
        <w:spacing w:line="229" w:lineRule="auto"/>
        <w:ind w:left="6" w:right="809" w:hanging="2"/>
        <w:rPr>
          <w:rFonts w:asciiTheme="majorBidi" w:eastAsia="Times" w:hAnsiTheme="majorBidi" w:cstheme="majorBidi"/>
          <w:sz w:val="24"/>
          <w:szCs w:val="24"/>
        </w:rPr>
      </w:pPr>
    </w:p>
    <w:p w14:paraId="615D2295" w14:textId="3B86F556" w:rsidR="00AA1D6F" w:rsidRPr="00EF3FB4" w:rsidRDefault="00AA1D6F" w:rsidP="00AA1D6F">
      <w:pPr>
        <w:spacing w:line="229" w:lineRule="auto"/>
        <w:ind w:left="6" w:right="809" w:hanging="2"/>
        <w:rPr>
          <w:rFonts w:asciiTheme="majorBidi" w:eastAsia="Times" w:hAnsiTheme="majorBidi" w:cstheme="majorBidi"/>
          <w:sz w:val="24"/>
          <w:szCs w:val="24"/>
        </w:rPr>
      </w:pPr>
    </w:p>
    <w:p w14:paraId="56732761" w14:textId="77777777" w:rsidR="009843E2" w:rsidRPr="00EF3FB4" w:rsidRDefault="009843E2">
      <w:pPr>
        <w:spacing w:before="282"/>
        <w:ind w:left="4"/>
        <w:rPr>
          <w:rFonts w:asciiTheme="majorBidi" w:hAnsiTheme="majorBidi" w:cstheme="majorBidi"/>
        </w:rPr>
      </w:pPr>
    </w:p>
    <w:sectPr w:rsidR="009843E2" w:rsidRPr="00EF3FB4">
      <w:pgSz w:w="12240" w:h="16320"/>
      <w:pgMar w:top="1260" w:right="116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22A55"/>
    <w:multiLevelType w:val="hybridMultilevel"/>
    <w:tmpl w:val="9098B844"/>
    <w:lvl w:ilvl="0" w:tplc="BE86CA02">
      <w:start w:val="1"/>
      <w:numFmt w:val="decimal"/>
      <w:lvlText w:val="%1)"/>
      <w:lvlJc w:val="left"/>
      <w:pPr>
        <w:ind w:left="391" w:hanging="260"/>
      </w:pPr>
      <w:rPr>
        <w:rFonts w:ascii="Times New Roman" w:eastAsia="Times New Roman" w:hAnsi="Times New Roman" w:cs="Times New Roman" w:hint="default"/>
        <w:b w:val="0"/>
        <w:bCs w:val="0"/>
        <w:i/>
        <w:iCs/>
        <w:w w:val="99"/>
        <w:sz w:val="24"/>
        <w:szCs w:val="24"/>
      </w:rPr>
    </w:lvl>
    <w:lvl w:ilvl="1" w:tplc="6C3CDC86">
      <w:numFmt w:val="bullet"/>
      <w:lvlText w:val="•"/>
      <w:lvlJc w:val="left"/>
      <w:pPr>
        <w:ind w:left="836" w:hanging="103"/>
      </w:pPr>
      <w:rPr>
        <w:rFonts w:hint="default"/>
        <w:w w:val="92"/>
      </w:rPr>
    </w:lvl>
    <w:lvl w:ilvl="2" w:tplc="6C3CDC86">
      <w:numFmt w:val="bullet"/>
      <w:lvlText w:val="•"/>
      <w:lvlJc w:val="left"/>
      <w:pPr>
        <w:ind w:left="1846" w:hanging="103"/>
      </w:pPr>
      <w:rPr>
        <w:rFonts w:hint="default"/>
      </w:rPr>
    </w:lvl>
    <w:lvl w:ilvl="3" w:tplc="C4A46B96">
      <w:numFmt w:val="bullet"/>
      <w:lvlText w:val="•"/>
      <w:lvlJc w:val="left"/>
      <w:pPr>
        <w:ind w:left="2853" w:hanging="103"/>
      </w:pPr>
      <w:rPr>
        <w:rFonts w:hint="default"/>
      </w:rPr>
    </w:lvl>
    <w:lvl w:ilvl="4" w:tplc="FA68303E">
      <w:numFmt w:val="bullet"/>
      <w:lvlText w:val="•"/>
      <w:lvlJc w:val="left"/>
      <w:pPr>
        <w:ind w:left="3860" w:hanging="103"/>
      </w:pPr>
      <w:rPr>
        <w:rFonts w:hint="default"/>
      </w:rPr>
    </w:lvl>
    <w:lvl w:ilvl="5" w:tplc="47E20D8A">
      <w:numFmt w:val="bullet"/>
      <w:lvlText w:val="•"/>
      <w:lvlJc w:val="left"/>
      <w:pPr>
        <w:ind w:left="4866" w:hanging="103"/>
      </w:pPr>
      <w:rPr>
        <w:rFonts w:hint="default"/>
      </w:rPr>
    </w:lvl>
    <w:lvl w:ilvl="6" w:tplc="AAF29FD4">
      <w:numFmt w:val="bullet"/>
      <w:lvlText w:val="•"/>
      <w:lvlJc w:val="left"/>
      <w:pPr>
        <w:ind w:left="5873" w:hanging="103"/>
      </w:pPr>
      <w:rPr>
        <w:rFonts w:hint="default"/>
      </w:rPr>
    </w:lvl>
    <w:lvl w:ilvl="7" w:tplc="1DAE0D88">
      <w:numFmt w:val="bullet"/>
      <w:lvlText w:val="•"/>
      <w:lvlJc w:val="left"/>
      <w:pPr>
        <w:ind w:left="6880" w:hanging="103"/>
      </w:pPr>
      <w:rPr>
        <w:rFonts w:hint="default"/>
      </w:rPr>
    </w:lvl>
    <w:lvl w:ilvl="8" w:tplc="82D4735C">
      <w:numFmt w:val="bullet"/>
      <w:lvlText w:val="•"/>
      <w:lvlJc w:val="left"/>
      <w:pPr>
        <w:ind w:left="7886" w:hanging="103"/>
      </w:pPr>
      <w:rPr>
        <w:rFonts w:hint="default"/>
      </w:rPr>
    </w:lvl>
  </w:abstractNum>
  <w:abstractNum w:abstractNumId="1" w15:restartNumberingAfterBreak="0">
    <w:nsid w:val="42963BBD"/>
    <w:multiLevelType w:val="hybridMultilevel"/>
    <w:tmpl w:val="F0BAD242"/>
    <w:lvl w:ilvl="0" w:tplc="BE86CA02">
      <w:start w:val="1"/>
      <w:numFmt w:val="decimal"/>
      <w:lvlText w:val="%1)"/>
      <w:lvlJc w:val="left"/>
      <w:pPr>
        <w:ind w:left="391" w:hanging="260"/>
      </w:pPr>
      <w:rPr>
        <w:rFonts w:ascii="Times New Roman" w:eastAsia="Times New Roman" w:hAnsi="Times New Roman" w:cs="Times New Roman" w:hint="default"/>
        <w:b w:val="0"/>
        <w:bCs w:val="0"/>
        <w:i/>
        <w:iCs/>
        <w:w w:val="99"/>
        <w:sz w:val="24"/>
        <w:szCs w:val="24"/>
      </w:rPr>
    </w:lvl>
    <w:lvl w:ilvl="1" w:tplc="6C3CDC86">
      <w:numFmt w:val="bullet"/>
      <w:lvlText w:val="•"/>
      <w:lvlJc w:val="left"/>
      <w:pPr>
        <w:ind w:left="836" w:hanging="103"/>
      </w:pPr>
      <w:rPr>
        <w:rFonts w:hint="default"/>
        <w:w w:val="92"/>
      </w:rPr>
    </w:lvl>
    <w:lvl w:ilvl="2" w:tplc="6C3CDC86">
      <w:numFmt w:val="bullet"/>
      <w:lvlText w:val="•"/>
      <w:lvlJc w:val="left"/>
      <w:pPr>
        <w:ind w:left="1846" w:hanging="103"/>
      </w:pPr>
      <w:rPr>
        <w:rFonts w:hint="default"/>
      </w:rPr>
    </w:lvl>
    <w:lvl w:ilvl="3" w:tplc="C4A46B96">
      <w:numFmt w:val="bullet"/>
      <w:lvlText w:val="•"/>
      <w:lvlJc w:val="left"/>
      <w:pPr>
        <w:ind w:left="2853" w:hanging="103"/>
      </w:pPr>
      <w:rPr>
        <w:rFonts w:hint="default"/>
      </w:rPr>
    </w:lvl>
    <w:lvl w:ilvl="4" w:tplc="FA68303E">
      <w:numFmt w:val="bullet"/>
      <w:lvlText w:val="•"/>
      <w:lvlJc w:val="left"/>
      <w:pPr>
        <w:ind w:left="3860" w:hanging="103"/>
      </w:pPr>
      <w:rPr>
        <w:rFonts w:hint="default"/>
      </w:rPr>
    </w:lvl>
    <w:lvl w:ilvl="5" w:tplc="47E20D8A">
      <w:numFmt w:val="bullet"/>
      <w:lvlText w:val="•"/>
      <w:lvlJc w:val="left"/>
      <w:pPr>
        <w:ind w:left="4866" w:hanging="103"/>
      </w:pPr>
      <w:rPr>
        <w:rFonts w:hint="default"/>
      </w:rPr>
    </w:lvl>
    <w:lvl w:ilvl="6" w:tplc="AAF29FD4">
      <w:numFmt w:val="bullet"/>
      <w:lvlText w:val="•"/>
      <w:lvlJc w:val="left"/>
      <w:pPr>
        <w:ind w:left="5873" w:hanging="103"/>
      </w:pPr>
      <w:rPr>
        <w:rFonts w:hint="default"/>
      </w:rPr>
    </w:lvl>
    <w:lvl w:ilvl="7" w:tplc="1DAE0D88">
      <w:numFmt w:val="bullet"/>
      <w:lvlText w:val="•"/>
      <w:lvlJc w:val="left"/>
      <w:pPr>
        <w:ind w:left="6880" w:hanging="103"/>
      </w:pPr>
      <w:rPr>
        <w:rFonts w:hint="default"/>
      </w:rPr>
    </w:lvl>
    <w:lvl w:ilvl="8" w:tplc="82D4735C">
      <w:numFmt w:val="bullet"/>
      <w:lvlText w:val="•"/>
      <w:lvlJc w:val="left"/>
      <w:pPr>
        <w:ind w:left="7886" w:hanging="103"/>
      </w:pPr>
      <w:rPr>
        <w:rFonts w:hint="default"/>
      </w:rPr>
    </w:lvl>
  </w:abstractNum>
  <w:abstractNum w:abstractNumId="2" w15:restartNumberingAfterBreak="0">
    <w:nsid w:val="66550C27"/>
    <w:multiLevelType w:val="hybridMultilevel"/>
    <w:tmpl w:val="D084D0F4"/>
    <w:lvl w:ilvl="0" w:tplc="BE86CA02">
      <w:start w:val="1"/>
      <w:numFmt w:val="decimal"/>
      <w:lvlText w:val="%1)"/>
      <w:lvlJc w:val="left"/>
      <w:pPr>
        <w:ind w:left="391" w:hanging="260"/>
      </w:pPr>
      <w:rPr>
        <w:rFonts w:ascii="Times New Roman" w:eastAsia="Times New Roman" w:hAnsi="Times New Roman" w:cs="Times New Roman" w:hint="default"/>
        <w:b w:val="0"/>
        <w:bCs w:val="0"/>
        <w:i/>
        <w:iCs/>
        <w:w w:val="99"/>
        <w:sz w:val="24"/>
        <w:szCs w:val="24"/>
      </w:rPr>
    </w:lvl>
    <w:lvl w:ilvl="1" w:tplc="4F62CE22">
      <w:numFmt w:val="bullet"/>
      <w:lvlText w:val="∙"/>
      <w:lvlJc w:val="left"/>
      <w:pPr>
        <w:ind w:left="836" w:hanging="103"/>
      </w:pPr>
      <w:rPr>
        <w:rFonts w:ascii="Arial" w:eastAsia="Arial" w:hAnsi="Arial" w:cs="Arial" w:hint="default"/>
        <w:w w:val="92"/>
      </w:rPr>
    </w:lvl>
    <w:lvl w:ilvl="2" w:tplc="6C3CDC86">
      <w:numFmt w:val="bullet"/>
      <w:lvlText w:val="•"/>
      <w:lvlJc w:val="left"/>
      <w:pPr>
        <w:ind w:left="1846" w:hanging="103"/>
      </w:pPr>
      <w:rPr>
        <w:rFonts w:hint="default"/>
      </w:rPr>
    </w:lvl>
    <w:lvl w:ilvl="3" w:tplc="C4A46B96">
      <w:numFmt w:val="bullet"/>
      <w:lvlText w:val="•"/>
      <w:lvlJc w:val="left"/>
      <w:pPr>
        <w:ind w:left="2853" w:hanging="103"/>
      </w:pPr>
      <w:rPr>
        <w:rFonts w:hint="default"/>
      </w:rPr>
    </w:lvl>
    <w:lvl w:ilvl="4" w:tplc="FA68303E">
      <w:numFmt w:val="bullet"/>
      <w:lvlText w:val="•"/>
      <w:lvlJc w:val="left"/>
      <w:pPr>
        <w:ind w:left="3860" w:hanging="103"/>
      </w:pPr>
      <w:rPr>
        <w:rFonts w:hint="default"/>
      </w:rPr>
    </w:lvl>
    <w:lvl w:ilvl="5" w:tplc="47E20D8A">
      <w:numFmt w:val="bullet"/>
      <w:lvlText w:val="•"/>
      <w:lvlJc w:val="left"/>
      <w:pPr>
        <w:ind w:left="4866" w:hanging="103"/>
      </w:pPr>
      <w:rPr>
        <w:rFonts w:hint="default"/>
      </w:rPr>
    </w:lvl>
    <w:lvl w:ilvl="6" w:tplc="AAF29FD4">
      <w:numFmt w:val="bullet"/>
      <w:lvlText w:val="•"/>
      <w:lvlJc w:val="left"/>
      <w:pPr>
        <w:ind w:left="5873" w:hanging="103"/>
      </w:pPr>
      <w:rPr>
        <w:rFonts w:hint="default"/>
      </w:rPr>
    </w:lvl>
    <w:lvl w:ilvl="7" w:tplc="1DAE0D88">
      <w:numFmt w:val="bullet"/>
      <w:lvlText w:val="•"/>
      <w:lvlJc w:val="left"/>
      <w:pPr>
        <w:ind w:left="6880" w:hanging="103"/>
      </w:pPr>
      <w:rPr>
        <w:rFonts w:hint="default"/>
      </w:rPr>
    </w:lvl>
    <w:lvl w:ilvl="8" w:tplc="82D4735C">
      <w:numFmt w:val="bullet"/>
      <w:lvlText w:val="•"/>
      <w:lvlJc w:val="left"/>
      <w:pPr>
        <w:ind w:left="7886" w:hanging="103"/>
      </w:pPr>
      <w:rPr>
        <w:rFonts w:hint="default"/>
      </w:rPr>
    </w:lvl>
  </w:abstractNum>
  <w:num w:numId="1" w16cid:durableId="2045053535">
    <w:abstractNumId w:val="2"/>
  </w:num>
  <w:num w:numId="2" w16cid:durableId="2041085380">
    <w:abstractNumId w:val="1"/>
  </w:num>
  <w:num w:numId="3" w16cid:durableId="1964920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50"/>
    <w:rsid w:val="000B6948"/>
    <w:rsid w:val="00111F48"/>
    <w:rsid w:val="001C7B90"/>
    <w:rsid w:val="00235F1A"/>
    <w:rsid w:val="00241688"/>
    <w:rsid w:val="002754CE"/>
    <w:rsid w:val="003F193D"/>
    <w:rsid w:val="004262C9"/>
    <w:rsid w:val="0046471E"/>
    <w:rsid w:val="004715DB"/>
    <w:rsid w:val="00472603"/>
    <w:rsid w:val="00564617"/>
    <w:rsid w:val="00565419"/>
    <w:rsid w:val="00620250"/>
    <w:rsid w:val="00650494"/>
    <w:rsid w:val="006E7709"/>
    <w:rsid w:val="007029CC"/>
    <w:rsid w:val="00703033"/>
    <w:rsid w:val="007363A7"/>
    <w:rsid w:val="007502BE"/>
    <w:rsid w:val="008028A9"/>
    <w:rsid w:val="00816342"/>
    <w:rsid w:val="00853BA0"/>
    <w:rsid w:val="008A031C"/>
    <w:rsid w:val="008B52FC"/>
    <w:rsid w:val="009046AB"/>
    <w:rsid w:val="009634D0"/>
    <w:rsid w:val="009843E2"/>
    <w:rsid w:val="0099651B"/>
    <w:rsid w:val="00A63D54"/>
    <w:rsid w:val="00A9040E"/>
    <w:rsid w:val="00AA1D6F"/>
    <w:rsid w:val="00AE5598"/>
    <w:rsid w:val="00B0476C"/>
    <w:rsid w:val="00B6141C"/>
    <w:rsid w:val="00CD4314"/>
    <w:rsid w:val="00D01579"/>
    <w:rsid w:val="00D44AF0"/>
    <w:rsid w:val="00DA00CE"/>
    <w:rsid w:val="00DA533C"/>
    <w:rsid w:val="00DD2F3E"/>
    <w:rsid w:val="00DF5C8A"/>
    <w:rsid w:val="00E62222"/>
    <w:rsid w:val="00E8772B"/>
    <w:rsid w:val="00EC4733"/>
    <w:rsid w:val="00EF3FB4"/>
    <w:rsid w:val="00EF7FDB"/>
    <w:rsid w:val="00F130EA"/>
    <w:rsid w:val="00F806CE"/>
    <w:rsid w:val="00FE3CC3"/>
    <w:rsid w:val="00FE51BD"/>
    <w:rsid w:val="24AA8748"/>
    <w:rsid w:val="27BF285E"/>
    <w:rsid w:val="3005B304"/>
    <w:rsid w:val="38F94907"/>
    <w:rsid w:val="3FA9AACD"/>
    <w:rsid w:val="531550CB"/>
    <w:rsid w:val="5E3DD401"/>
    <w:rsid w:val="7CBF3E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19F8"/>
  <w15:docId w15:val="{6060720D-665C-4162-8A89-121E0503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15" w:hanging="125"/>
    </w:pPr>
  </w:style>
  <w:style w:type="paragraph" w:customStyle="1" w:styleId="TableParagraph">
    <w:name w:val="Table Paragraph"/>
    <w:basedOn w:val="Normal"/>
    <w:uiPriority w:val="1"/>
    <w:qFormat/>
  </w:style>
  <w:style w:type="paragraph" w:styleId="NoSpacing">
    <w:name w:val="No Spacing"/>
    <w:uiPriority w:val="1"/>
    <w:qFormat/>
    <w:rsid w:val="0070303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A1D6F"/>
    <w:rPr>
      <w:sz w:val="16"/>
      <w:szCs w:val="16"/>
    </w:rPr>
  </w:style>
  <w:style w:type="paragraph" w:styleId="CommentText">
    <w:name w:val="annotation text"/>
    <w:basedOn w:val="Normal"/>
    <w:link w:val="CommentTextChar"/>
    <w:uiPriority w:val="99"/>
    <w:semiHidden/>
    <w:unhideWhenUsed/>
    <w:rsid w:val="00AA1D6F"/>
    <w:rPr>
      <w:sz w:val="20"/>
      <w:szCs w:val="20"/>
    </w:rPr>
  </w:style>
  <w:style w:type="character" w:customStyle="1" w:styleId="CommentTextChar">
    <w:name w:val="Comment Text Char"/>
    <w:basedOn w:val="DefaultParagraphFont"/>
    <w:link w:val="CommentText"/>
    <w:uiPriority w:val="99"/>
    <w:semiHidden/>
    <w:rsid w:val="00AA1D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1D6F"/>
    <w:rPr>
      <w:b/>
      <w:bCs/>
    </w:rPr>
  </w:style>
  <w:style w:type="character" w:customStyle="1" w:styleId="CommentSubjectChar">
    <w:name w:val="Comment Subject Char"/>
    <w:basedOn w:val="CommentTextChar"/>
    <w:link w:val="CommentSubject"/>
    <w:uiPriority w:val="99"/>
    <w:semiHidden/>
    <w:rsid w:val="00AA1D6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1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D6F"/>
    <w:rPr>
      <w:rFonts w:ascii="Segoe UI" w:eastAsia="Times New Roman" w:hAnsi="Segoe UI" w:cs="Segoe UI"/>
      <w:sz w:val="18"/>
      <w:szCs w:val="18"/>
    </w:rPr>
  </w:style>
  <w:style w:type="character" w:styleId="Hyperlink">
    <w:name w:val="Hyperlink"/>
    <w:basedOn w:val="DefaultParagraphFont"/>
    <w:uiPriority w:val="99"/>
    <w:unhideWhenUsed/>
    <w:rsid w:val="00AA1D6F"/>
    <w:rPr>
      <w:color w:val="0000FF" w:themeColor="hyperlink"/>
      <w:u w:val="single"/>
    </w:rPr>
  </w:style>
  <w:style w:type="character" w:customStyle="1" w:styleId="UnresolvedMention1">
    <w:name w:val="Unresolved Mention1"/>
    <w:basedOn w:val="DefaultParagraphFont"/>
    <w:uiPriority w:val="99"/>
    <w:semiHidden/>
    <w:unhideWhenUsed/>
    <w:rsid w:val="00AA1D6F"/>
    <w:rPr>
      <w:color w:val="605E5C"/>
      <w:shd w:val="clear" w:color="auto" w:fill="E1DFDD"/>
    </w:rPr>
  </w:style>
  <w:style w:type="character" w:styleId="FollowedHyperlink">
    <w:name w:val="FollowedHyperlink"/>
    <w:basedOn w:val="DefaultParagraphFont"/>
    <w:uiPriority w:val="99"/>
    <w:semiHidden/>
    <w:unhideWhenUsed/>
    <w:rsid w:val="00564617"/>
    <w:rPr>
      <w:color w:val="800080" w:themeColor="followedHyperlink"/>
      <w:u w:val="single"/>
    </w:rPr>
  </w:style>
  <w:style w:type="character" w:customStyle="1" w:styleId="UnresolvedMention2">
    <w:name w:val="Unresolved Mention2"/>
    <w:basedOn w:val="DefaultParagraphFont"/>
    <w:uiPriority w:val="99"/>
    <w:semiHidden/>
    <w:unhideWhenUsed/>
    <w:rsid w:val="002754CE"/>
    <w:rPr>
      <w:color w:val="605E5C"/>
      <w:shd w:val="clear" w:color="auto" w:fill="E1DFDD"/>
    </w:rPr>
  </w:style>
  <w:style w:type="character" w:styleId="UnresolvedMention">
    <w:name w:val="Unresolved Mention"/>
    <w:basedOn w:val="DefaultParagraphFont"/>
    <w:uiPriority w:val="99"/>
    <w:semiHidden/>
    <w:unhideWhenUsed/>
    <w:rsid w:val="00A90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gtran@fgcu.edu" TargetMode="External"/><Relationship Id="rId3" Type="http://schemas.openxmlformats.org/officeDocument/2006/relationships/settings" Target="settings.xml"/><Relationship Id="rId7" Type="http://schemas.openxmlformats.org/officeDocument/2006/relationships/hyperlink" Target="https://easychair.org/conferences/?conf=acme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sychair.org/conferences/?conf=acme2025"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i_l@utp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5289</Characters>
  <Application>Microsoft Office Word</Application>
  <DocSecurity>0</DocSecurity>
  <Lines>44</Lines>
  <Paragraphs>12</Paragraphs>
  <ScaleCrop>false</ScaleCrop>
  <Company>Frostburg State University</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Call for Submissions (original) - ACME AxcessCapon Teaching Innovation Competition and Award</dc:title>
  <dc:creator>Atefeh Yazdanparast Ardestani</dc:creator>
  <cp:lastModifiedBy>Zhenning Xu</cp:lastModifiedBy>
  <cp:revision>2</cp:revision>
  <cp:lastPrinted>2022-06-16T18:04:00Z</cp:lastPrinted>
  <dcterms:created xsi:type="dcterms:W3CDTF">2024-07-16T06:58:00Z</dcterms:created>
  <dcterms:modified xsi:type="dcterms:W3CDTF">2024-07-16T06:58:00Z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LastSaved">
    <vt:filetime>2021-11-30T00:00:00Z</vt:filetime>
  </property>
</Properties>
</file>